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6845F" w14:textId="77D09DE3" w:rsidR="00BC49B8" w:rsidRPr="00A66C9F" w:rsidRDefault="00A66C9F" w:rsidP="00A66C9F">
      <w:pPr>
        <w:spacing w:line="240" w:lineRule="auto"/>
        <w:ind w:right="1700"/>
        <w:rPr>
          <w:rFonts w:cs="Arial"/>
          <w:b/>
          <w:lang w:val="en-US"/>
        </w:rPr>
      </w:pPr>
      <w:r w:rsidRPr="00A66C9F">
        <w:rPr>
          <w:rFonts w:cs="Arial"/>
          <w:b/>
          <w:lang w:val="en-US"/>
        </w:rPr>
        <w:t>Invitation to the Press Conference on May 18, 11 am</w:t>
      </w:r>
    </w:p>
    <w:p w14:paraId="47C90F0C"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p>
    <w:p w14:paraId="7ABC69C7" w14:textId="77777777" w:rsidR="00A66C9F" w:rsidRPr="00A66C9F" w:rsidRDefault="00A66C9F" w:rsidP="00A66C9F">
      <w:pPr>
        <w:pStyle w:val="StandardWeb"/>
        <w:tabs>
          <w:tab w:val="left" w:pos="6663"/>
        </w:tabs>
        <w:spacing w:before="0" w:beforeAutospacing="0" w:after="0" w:afterAutospacing="0"/>
        <w:ind w:right="1700"/>
        <w:jc w:val="both"/>
        <w:rPr>
          <w:rFonts w:ascii="Arial" w:hAnsi="Arial" w:cs="Arial"/>
          <w:b/>
          <w:sz w:val="20"/>
          <w:szCs w:val="20"/>
          <w:lang w:val="en-US"/>
        </w:rPr>
      </w:pPr>
      <w:r w:rsidRPr="00A66C9F">
        <w:rPr>
          <w:rFonts w:ascii="Arial" w:hAnsi="Arial" w:cs="Arial"/>
          <w:b/>
          <w:sz w:val="20"/>
          <w:szCs w:val="20"/>
          <w:lang w:val="en-US"/>
        </w:rPr>
        <w:t xml:space="preserve">On the occasion of the donation of 15 important works and work complexes by Hanne </w:t>
      </w:r>
      <w:proofErr w:type="spellStart"/>
      <w:r w:rsidRPr="00A66C9F">
        <w:rPr>
          <w:rFonts w:ascii="Arial" w:hAnsi="Arial" w:cs="Arial"/>
          <w:b/>
          <w:sz w:val="20"/>
          <w:szCs w:val="20"/>
          <w:lang w:val="en-US"/>
        </w:rPr>
        <w:t>Darboven</w:t>
      </w:r>
      <w:proofErr w:type="spellEnd"/>
      <w:r w:rsidRPr="00A66C9F">
        <w:rPr>
          <w:rFonts w:ascii="Arial" w:hAnsi="Arial" w:cs="Arial"/>
          <w:b/>
          <w:sz w:val="20"/>
          <w:szCs w:val="20"/>
          <w:lang w:val="en-US"/>
        </w:rPr>
        <w:t xml:space="preserve"> to the Nationalgalerie through Susanne and Michael </w:t>
      </w:r>
      <w:proofErr w:type="spellStart"/>
      <w:r w:rsidRPr="00A66C9F">
        <w:rPr>
          <w:rFonts w:ascii="Arial" w:hAnsi="Arial" w:cs="Arial"/>
          <w:b/>
          <w:sz w:val="20"/>
          <w:szCs w:val="20"/>
          <w:lang w:val="en-US"/>
        </w:rPr>
        <w:t>Liebelt</w:t>
      </w:r>
      <w:proofErr w:type="spellEnd"/>
      <w:r w:rsidRPr="00A66C9F">
        <w:rPr>
          <w:rFonts w:ascii="Arial" w:hAnsi="Arial" w:cs="Arial"/>
          <w:b/>
          <w:sz w:val="20"/>
          <w:szCs w:val="20"/>
          <w:lang w:val="en-US"/>
        </w:rPr>
        <w:t xml:space="preserve">, Hamburger Bahnhof – Museum </w:t>
      </w:r>
      <w:proofErr w:type="spellStart"/>
      <w:r w:rsidRPr="00A66C9F">
        <w:rPr>
          <w:rFonts w:ascii="Arial" w:hAnsi="Arial" w:cs="Arial"/>
          <w:b/>
          <w:sz w:val="20"/>
          <w:szCs w:val="20"/>
          <w:lang w:val="en-US"/>
        </w:rPr>
        <w:t>für</w:t>
      </w:r>
      <w:proofErr w:type="spellEnd"/>
      <w:r w:rsidRPr="00A66C9F">
        <w:rPr>
          <w:rFonts w:ascii="Arial" w:hAnsi="Arial" w:cs="Arial"/>
          <w:b/>
          <w:sz w:val="20"/>
          <w:szCs w:val="20"/>
          <w:lang w:val="en-US"/>
        </w:rPr>
        <w:t xml:space="preserve"> </w:t>
      </w:r>
      <w:proofErr w:type="spellStart"/>
      <w:r w:rsidRPr="00A66C9F">
        <w:rPr>
          <w:rFonts w:ascii="Arial" w:hAnsi="Arial" w:cs="Arial"/>
          <w:b/>
          <w:sz w:val="20"/>
          <w:szCs w:val="20"/>
          <w:lang w:val="en-US"/>
        </w:rPr>
        <w:t>Gegenwart</w:t>
      </w:r>
      <w:proofErr w:type="spellEnd"/>
      <w:r w:rsidRPr="00A66C9F">
        <w:rPr>
          <w:rFonts w:ascii="Arial" w:hAnsi="Arial" w:cs="Arial"/>
          <w:b/>
          <w:sz w:val="20"/>
          <w:szCs w:val="20"/>
          <w:lang w:val="en-US"/>
        </w:rPr>
        <w:t xml:space="preserve"> – Berlin dedicates an exhibition to this important representative of conceptual art in Germany. The Nationalgalerie now possesses works from every creative period o</w:t>
      </w:r>
      <w:r w:rsidRPr="00A66C9F">
        <w:rPr>
          <w:rFonts w:ascii="Arial" w:hAnsi="Arial" w:cs="Arial"/>
          <w:b/>
          <w:sz w:val="20"/>
          <w:szCs w:val="20"/>
          <w:lang w:val="en-US"/>
        </w:rPr>
        <w:t>f the artist, who died in 2009.</w:t>
      </w:r>
    </w:p>
    <w:p w14:paraId="075329D6"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p>
    <w:p w14:paraId="5EBEEE82" w14:textId="2932EA9C" w:rsidR="00A66C9F" w:rsidRPr="00A66C9F"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proofErr w:type="gramStart"/>
      <w:r w:rsidRPr="00A66C9F">
        <w:rPr>
          <w:rFonts w:ascii="Arial" w:hAnsi="Arial" w:cs="Arial"/>
          <w:sz w:val="20"/>
          <w:szCs w:val="20"/>
          <w:lang w:val="en-US"/>
        </w:rPr>
        <w:t xml:space="preserve">The exhibition ‘Hanne </w:t>
      </w:r>
      <w:proofErr w:type="spellStart"/>
      <w:r w:rsidRPr="00A66C9F">
        <w:rPr>
          <w:rFonts w:ascii="Arial" w:hAnsi="Arial" w:cs="Arial"/>
          <w:sz w:val="20"/>
          <w:szCs w:val="20"/>
          <w:lang w:val="en-US"/>
        </w:rPr>
        <w:t>Darboven</w:t>
      </w:r>
      <w:proofErr w:type="spellEnd"/>
      <w:r w:rsidRPr="00A66C9F">
        <w:rPr>
          <w:rFonts w:ascii="Arial" w:hAnsi="Arial" w:cs="Arial"/>
          <w:sz w:val="20"/>
          <w:szCs w:val="20"/>
          <w:lang w:val="en-US"/>
        </w:rPr>
        <w:t>.</w:t>
      </w:r>
      <w:proofErr w:type="gramEnd"/>
      <w:r w:rsidRPr="00A66C9F">
        <w:rPr>
          <w:rFonts w:ascii="Arial" w:hAnsi="Arial" w:cs="Arial"/>
          <w:sz w:val="20"/>
          <w:szCs w:val="20"/>
          <w:lang w:val="en-US"/>
        </w:rPr>
        <w:t xml:space="preserve"> Correspondences’ shows drawings, numerical constructions, and image series derived from her engagement with minimal and conceptual art. These works are combined with mailings from 1967 to 1975, which reveal the establishment and maintenance of a dense network of fellow artists, curators and friends. Prior to her death, the artist chose approximately 1,150 letters, postcards, sketches, plans and photographs from this time period for the general public with the title ‘Correspondence’. This collection, held by the Hanne </w:t>
      </w:r>
      <w:proofErr w:type="spellStart"/>
      <w:r w:rsidRPr="00A66C9F">
        <w:rPr>
          <w:rFonts w:ascii="Arial" w:hAnsi="Arial" w:cs="Arial"/>
          <w:sz w:val="20"/>
          <w:szCs w:val="20"/>
          <w:lang w:val="en-US"/>
        </w:rPr>
        <w:t>Darboven</w:t>
      </w:r>
      <w:proofErr w:type="spellEnd"/>
      <w:r w:rsidRPr="00A66C9F">
        <w:rPr>
          <w:rFonts w:ascii="Arial" w:hAnsi="Arial" w:cs="Arial"/>
          <w:sz w:val="20"/>
          <w:szCs w:val="20"/>
          <w:lang w:val="en-US"/>
        </w:rPr>
        <w:t xml:space="preserve"> </w:t>
      </w:r>
      <w:proofErr w:type="spellStart"/>
      <w:r w:rsidRPr="00A66C9F">
        <w:rPr>
          <w:rFonts w:ascii="Arial" w:hAnsi="Arial" w:cs="Arial"/>
          <w:sz w:val="20"/>
          <w:szCs w:val="20"/>
          <w:lang w:val="en-US"/>
        </w:rPr>
        <w:t>Stiftung</w:t>
      </w:r>
      <w:proofErr w:type="spellEnd"/>
      <w:r w:rsidRPr="00A66C9F">
        <w:rPr>
          <w:rFonts w:ascii="Arial" w:hAnsi="Arial" w:cs="Arial"/>
          <w:sz w:val="20"/>
          <w:szCs w:val="20"/>
          <w:lang w:val="en-US"/>
        </w:rPr>
        <w:t xml:space="preserve">, provides new insights into her work process as well as the art system around 1970. In the wake of the publication of the letter exchanges of the ‘Correspondence’ in 2016 in a facsimile edition made possible by the </w:t>
      </w:r>
      <w:proofErr w:type="spellStart"/>
      <w:r w:rsidRPr="00A66C9F">
        <w:rPr>
          <w:rFonts w:ascii="Arial" w:hAnsi="Arial" w:cs="Arial"/>
          <w:sz w:val="20"/>
          <w:szCs w:val="20"/>
          <w:lang w:val="en-US"/>
        </w:rPr>
        <w:t>Liebelt</w:t>
      </w:r>
      <w:proofErr w:type="spellEnd"/>
      <w:r w:rsidRPr="00A66C9F">
        <w:rPr>
          <w:rFonts w:ascii="Arial" w:hAnsi="Arial" w:cs="Arial"/>
          <w:sz w:val="20"/>
          <w:szCs w:val="20"/>
          <w:lang w:val="en-US"/>
        </w:rPr>
        <w:t xml:space="preserve"> </w:t>
      </w:r>
      <w:proofErr w:type="spellStart"/>
      <w:r w:rsidRPr="00A66C9F">
        <w:rPr>
          <w:rFonts w:ascii="Arial" w:hAnsi="Arial" w:cs="Arial"/>
          <w:sz w:val="20"/>
          <w:szCs w:val="20"/>
          <w:lang w:val="en-US"/>
        </w:rPr>
        <w:t>Stiftung</w:t>
      </w:r>
      <w:proofErr w:type="spellEnd"/>
      <w:r w:rsidRPr="00A66C9F">
        <w:rPr>
          <w:rFonts w:ascii="Arial" w:hAnsi="Arial" w:cs="Arial"/>
          <w:sz w:val="20"/>
          <w:szCs w:val="20"/>
          <w:lang w:val="en-US"/>
        </w:rPr>
        <w:t xml:space="preserve"> Hamburg, now this material will be exhibited for the first time.</w:t>
      </w:r>
    </w:p>
    <w:p w14:paraId="5DD0D4CE" w14:textId="77777777" w:rsidR="00A66C9F" w:rsidRPr="00A66C9F"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p>
    <w:p w14:paraId="2F80CC09" w14:textId="77777777" w:rsidR="00A66C9F" w:rsidRPr="00A66C9F"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r w:rsidRPr="00A66C9F">
        <w:rPr>
          <w:rFonts w:ascii="Arial" w:hAnsi="Arial" w:cs="Arial"/>
          <w:sz w:val="20"/>
          <w:szCs w:val="20"/>
          <w:lang w:val="en-US"/>
        </w:rPr>
        <w:t xml:space="preserve">And so a figure comes to the fore, which has until now been overshadowed by her identity as an artist, collector and composer: Hanne </w:t>
      </w:r>
      <w:proofErr w:type="spellStart"/>
      <w:r w:rsidRPr="00A66C9F">
        <w:rPr>
          <w:rFonts w:ascii="Arial" w:hAnsi="Arial" w:cs="Arial"/>
          <w:sz w:val="20"/>
          <w:szCs w:val="20"/>
          <w:lang w:val="en-US"/>
        </w:rPr>
        <w:t>Darboven</w:t>
      </w:r>
      <w:proofErr w:type="spellEnd"/>
      <w:r w:rsidRPr="00A66C9F">
        <w:rPr>
          <w:rFonts w:ascii="Arial" w:hAnsi="Arial" w:cs="Arial"/>
          <w:sz w:val="20"/>
          <w:szCs w:val="20"/>
          <w:lang w:val="en-US"/>
        </w:rPr>
        <w:t xml:space="preserve"> the correspondent and her unbridled passion for writing. The exhibition presents a selection of letters received by Hanne </w:t>
      </w:r>
      <w:proofErr w:type="spellStart"/>
      <w:r w:rsidRPr="00A66C9F">
        <w:rPr>
          <w:rFonts w:ascii="Arial" w:hAnsi="Arial" w:cs="Arial"/>
          <w:sz w:val="20"/>
          <w:szCs w:val="20"/>
          <w:lang w:val="en-US"/>
        </w:rPr>
        <w:t>Darboven</w:t>
      </w:r>
      <w:proofErr w:type="spellEnd"/>
      <w:r w:rsidRPr="00A66C9F">
        <w:rPr>
          <w:rFonts w:ascii="Arial" w:hAnsi="Arial" w:cs="Arial"/>
          <w:sz w:val="20"/>
          <w:szCs w:val="20"/>
          <w:lang w:val="en-US"/>
        </w:rPr>
        <w:t xml:space="preserve"> and those penned by her to long-standing friends. For hundreds of letters were exchanged particularly between her and Carl Andre, Roy </w:t>
      </w:r>
      <w:proofErr w:type="spellStart"/>
      <w:r w:rsidRPr="00A66C9F">
        <w:rPr>
          <w:rFonts w:ascii="Arial" w:hAnsi="Arial" w:cs="Arial"/>
          <w:sz w:val="20"/>
          <w:szCs w:val="20"/>
          <w:lang w:val="en-US"/>
        </w:rPr>
        <w:t>Colmer</w:t>
      </w:r>
      <w:proofErr w:type="spellEnd"/>
      <w:r w:rsidRPr="00A66C9F">
        <w:rPr>
          <w:rFonts w:ascii="Arial" w:hAnsi="Arial" w:cs="Arial"/>
          <w:sz w:val="20"/>
          <w:szCs w:val="20"/>
          <w:lang w:val="en-US"/>
        </w:rPr>
        <w:t xml:space="preserve">, Isi </w:t>
      </w:r>
      <w:proofErr w:type="spellStart"/>
      <w:r w:rsidRPr="00A66C9F">
        <w:rPr>
          <w:rFonts w:ascii="Arial" w:hAnsi="Arial" w:cs="Arial"/>
          <w:sz w:val="20"/>
          <w:szCs w:val="20"/>
          <w:lang w:val="en-US"/>
        </w:rPr>
        <w:t>Fiszman</w:t>
      </w:r>
      <w:proofErr w:type="spellEnd"/>
      <w:r w:rsidRPr="00A66C9F">
        <w:rPr>
          <w:rFonts w:ascii="Arial" w:hAnsi="Arial" w:cs="Arial"/>
          <w:sz w:val="20"/>
          <w:szCs w:val="20"/>
          <w:lang w:val="en-US"/>
        </w:rPr>
        <w:t xml:space="preserve">, Sol </w:t>
      </w:r>
      <w:proofErr w:type="spellStart"/>
      <w:r w:rsidRPr="00A66C9F">
        <w:rPr>
          <w:rFonts w:ascii="Arial" w:hAnsi="Arial" w:cs="Arial"/>
          <w:sz w:val="20"/>
          <w:szCs w:val="20"/>
          <w:lang w:val="en-US"/>
        </w:rPr>
        <w:t>LeWitt</w:t>
      </w:r>
      <w:proofErr w:type="spellEnd"/>
      <w:r w:rsidRPr="00A66C9F">
        <w:rPr>
          <w:rFonts w:ascii="Arial" w:hAnsi="Arial" w:cs="Arial"/>
          <w:sz w:val="20"/>
          <w:szCs w:val="20"/>
          <w:lang w:val="en-US"/>
        </w:rPr>
        <w:t xml:space="preserve">, Lawrence Weiner and members of her family. And in addition, there are messages to and from colleagues (Daniel Buren, Gilbert &amp; George, Reiner </w:t>
      </w:r>
      <w:proofErr w:type="spellStart"/>
      <w:r w:rsidRPr="00A66C9F">
        <w:rPr>
          <w:rFonts w:ascii="Arial" w:hAnsi="Arial" w:cs="Arial"/>
          <w:sz w:val="20"/>
          <w:szCs w:val="20"/>
          <w:lang w:val="en-US"/>
        </w:rPr>
        <w:t>Ruthenbeck</w:t>
      </w:r>
      <w:proofErr w:type="spellEnd"/>
      <w:r w:rsidRPr="00A66C9F">
        <w:rPr>
          <w:rFonts w:ascii="Arial" w:hAnsi="Arial" w:cs="Arial"/>
          <w:sz w:val="20"/>
          <w:szCs w:val="20"/>
          <w:lang w:val="en-US"/>
        </w:rPr>
        <w:t xml:space="preserve"> or Ruth Vollmer), collectors (Giuseppe </w:t>
      </w:r>
      <w:proofErr w:type="spellStart"/>
      <w:r w:rsidRPr="00A66C9F">
        <w:rPr>
          <w:rFonts w:ascii="Arial" w:hAnsi="Arial" w:cs="Arial"/>
          <w:sz w:val="20"/>
          <w:szCs w:val="20"/>
          <w:lang w:val="en-US"/>
        </w:rPr>
        <w:t>Panza</w:t>
      </w:r>
      <w:proofErr w:type="spellEnd"/>
      <w:r w:rsidRPr="00A66C9F">
        <w:rPr>
          <w:rFonts w:ascii="Arial" w:hAnsi="Arial" w:cs="Arial"/>
          <w:sz w:val="20"/>
          <w:szCs w:val="20"/>
          <w:lang w:val="en-US"/>
        </w:rPr>
        <w:t xml:space="preserve"> di </w:t>
      </w:r>
      <w:proofErr w:type="spellStart"/>
      <w:r w:rsidRPr="00A66C9F">
        <w:rPr>
          <w:rFonts w:ascii="Arial" w:hAnsi="Arial" w:cs="Arial"/>
          <w:sz w:val="20"/>
          <w:szCs w:val="20"/>
          <w:lang w:val="en-US"/>
        </w:rPr>
        <w:t>Biumo</w:t>
      </w:r>
      <w:proofErr w:type="spellEnd"/>
      <w:r w:rsidRPr="00A66C9F">
        <w:rPr>
          <w:rFonts w:ascii="Arial" w:hAnsi="Arial" w:cs="Arial"/>
          <w:sz w:val="20"/>
          <w:szCs w:val="20"/>
          <w:lang w:val="en-US"/>
        </w:rPr>
        <w:t xml:space="preserve">, Karl </w:t>
      </w:r>
      <w:proofErr w:type="spellStart"/>
      <w:r w:rsidRPr="00A66C9F">
        <w:rPr>
          <w:rFonts w:ascii="Arial" w:hAnsi="Arial" w:cs="Arial"/>
          <w:sz w:val="20"/>
          <w:szCs w:val="20"/>
          <w:lang w:val="en-US"/>
        </w:rPr>
        <w:t>Ströher</w:t>
      </w:r>
      <w:proofErr w:type="spellEnd"/>
      <w:r w:rsidRPr="00A66C9F">
        <w:rPr>
          <w:rFonts w:ascii="Arial" w:hAnsi="Arial" w:cs="Arial"/>
          <w:sz w:val="20"/>
          <w:szCs w:val="20"/>
          <w:lang w:val="en-US"/>
        </w:rPr>
        <w:t xml:space="preserve">, Mia and Martin </w:t>
      </w:r>
      <w:proofErr w:type="spellStart"/>
      <w:r w:rsidRPr="00A66C9F">
        <w:rPr>
          <w:rFonts w:ascii="Arial" w:hAnsi="Arial" w:cs="Arial"/>
          <w:sz w:val="20"/>
          <w:szCs w:val="20"/>
          <w:lang w:val="en-US"/>
        </w:rPr>
        <w:t>Visser</w:t>
      </w:r>
      <w:proofErr w:type="spellEnd"/>
      <w:r w:rsidRPr="00A66C9F">
        <w:rPr>
          <w:rFonts w:ascii="Arial" w:hAnsi="Arial" w:cs="Arial"/>
          <w:sz w:val="20"/>
          <w:szCs w:val="20"/>
          <w:lang w:val="en-US"/>
        </w:rPr>
        <w:t xml:space="preserve">), curators (Johannes Cladders, Douglas Crimp, Kasper König, </w:t>
      </w:r>
      <w:proofErr w:type="gramStart"/>
      <w:r w:rsidRPr="00A66C9F">
        <w:rPr>
          <w:rFonts w:ascii="Arial" w:hAnsi="Arial" w:cs="Arial"/>
          <w:sz w:val="20"/>
          <w:szCs w:val="20"/>
          <w:lang w:val="en-US"/>
        </w:rPr>
        <w:t>Lucy</w:t>
      </w:r>
      <w:proofErr w:type="gramEnd"/>
      <w:r w:rsidRPr="00A66C9F">
        <w:rPr>
          <w:rFonts w:ascii="Arial" w:hAnsi="Arial" w:cs="Arial"/>
          <w:sz w:val="20"/>
          <w:szCs w:val="20"/>
          <w:lang w:val="en-US"/>
        </w:rPr>
        <w:t xml:space="preserve"> Lippard), art dealers (Leo </w:t>
      </w:r>
      <w:proofErr w:type="spellStart"/>
      <w:r w:rsidRPr="00A66C9F">
        <w:rPr>
          <w:rFonts w:ascii="Arial" w:hAnsi="Arial" w:cs="Arial"/>
          <w:sz w:val="20"/>
          <w:szCs w:val="20"/>
          <w:lang w:val="en-US"/>
        </w:rPr>
        <w:t>Castelli</w:t>
      </w:r>
      <w:proofErr w:type="spellEnd"/>
      <w:r w:rsidRPr="00A66C9F">
        <w:rPr>
          <w:rFonts w:ascii="Arial" w:hAnsi="Arial" w:cs="Arial"/>
          <w:sz w:val="20"/>
          <w:szCs w:val="20"/>
          <w:lang w:val="en-US"/>
        </w:rPr>
        <w:t xml:space="preserve">, Konrad Fischer or </w:t>
      </w:r>
      <w:proofErr w:type="spellStart"/>
      <w:r w:rsidRPr="00A66C9F">
        <w:rPr>
          <w:rFonts w:ascii="Arial" w:hAnsi="Arial" w:cs="Arial"/>
          <w:sz w:val="20"/>
          <w:szCs w:val="20"/>
          <w:lang w:val="en-US"/>
        </w:rPr>
        <w:t>Adriaan</w:t>
      </w:r>
      <w:proofErr w:type="spellEnd"/>
      <w:r w:rsidRPr="00A66C9F">
        <w:rPr>
          <w:rFonts w:ascii="Arial" w:hAnsi="Arial" w:cs="Arial"/>
          <w:sz w:val="20"/>
          <w:szCs w:val="20"/>
          <w:lang w:val="en-US"/>
        </w:rPr>
        <w:t xml:space="preserve"> Van </w:t>
      </w:r>
      <w:proofErr w:type="spellStart"/>
      <w:r w:rsidRPr="00A66C9F">
        <w:rPr>
          <w:rFonts w:ascii="Arial" w:hAnsi="Arial" w:cs="Arial"/>
          <w:sz w:val="20"/>
          <w:szCs w:val="20"/>
          <w:lang w:val="en-US"/>
        </w:rPr>
        <w:t>Ravesteijn</w:t>
      </w:r>
      <w:proofErr w:type="spellEnd"/>
      <w:r w:rsidRPr="00A66C9F">
        <w:rPr>
          <w:rFonts w:ascii="Arial" w:hAnsi="Arial" w:cs="Arial"/>
          <w:sz w:val="20"/>
          <w:szCs w:val="20"/>
          <w:lang w:val="en-US"/>
        </w:rPr>
        <w:t xml:space="preserve"> of Art &amp; Project). For the first time, the exhibition takes these postal exchanges as an opportunity to also enquire into artistic correspondences with these pen friends. Accordingly, </w:t>
      </w:r>
      <w:proofErr w:type="spellStart"/>
      <w:r w:rsidRPr="00A66C9F">
        <w:rPr>
          <w:rFonts w:ascii="Arial" w:hAnsi="Arial" w:cs="Arial"/>
          <w:sz w:val="20"/>
          <w:szCs w:val="20"/>
          <w:lang w:val="en-US"/>
        </w:rPr>
        <w:t>Darboven’s</w:t>
      </w:r>
      <w:proofErr w:type="spellEnd"/>
      <w:r w:rsidRPr="00A66C9F">
        <w:rPr>
          <w:rFonts w:ascii="Arial" w:hAnsi="Arial" w:cs="Arial"/>
          <w:sz w:val="20"/>
          <w:szCs w:val="20"/>
          <w:lang w:val="en-US"/>
        </w:rPr>
        <w:t xml:space="preserve"> works from the collections of the Nationalgalerie, the </w:t>
      </w:r>
      <w:proofErr w:type="spellStart"/>
      <w:r w:rsidRPr="00A66C9F">
        <w:rPr>
          <w:rFonts w:ascii="Arial" w:hAnsi="Arial" w:cs="Arial"/>
          <w:sz w:val="20"/>
          <w:szCs w:val="20"/>
          <w:lang w:val="en-US"/>
        </w:rPr>
        <w:t>Kupferstichkabinett</w:t>
      </w:r>
      <w:proofErr w:type="spellEnd"/>
      <w:r w:rsidRPr="00A66C9F">
        <w:rPr>
          <w:rFonts w:ascii="Arial" w:hAnsi="Arial" w:cs="Arial"/>
          <w:sz w:val="20"/>
          <w:szCs w:val="20"/>
          <w:lang w:val="en-US"/>
        </w:rPr>
        <w:t xml:space="preserve"> and the </w:t>
      </w:r>
      <w:proofErr w:type="spellStart"/>
      <w:r w:rsidRPr="00A66C9F">
        <w:rPr>
          <w:rFonts w:ascii="Arial" w:hAnsi="Arial" w:cs="Arial"/>
          <w:sz w:val="20"/>
          <w:szCs w:val="20"/>
          <w:lang w:val="en-US"/>
        </w:rPr>
        <w:t>Kunstbibliothek</w:t>
      </w:r>
      <w:proofErr w:type="spellEnd"/>
      <w:r w:rsidRPr="00A66C9F">
        <w:rPr>
          <w:rFonts w:ascii="Arial" w:hAnsi="Arial" w:cs="Arial"/>
          <w:sz w:val="20"/>
          <w:szCs w:val="20"/>
          <w:lang w:val="en-US"/>
        </w:rPr>
        <w:t xml:space="preserve"> of the Staatliche Museen zu Berlin are complemented by the presentation of works by artist colleagues with whom she was in close contact, such as Carl Andre, Bernd and </w:t>
      </w:r>
      <w:proofErr w:type="spellStart"/>
      <w:r w:rsidRPr="00A66C9F">
        <w:rPr>
          <w:rFonts w:ascii="Arial" w:hAnsi="Arial" w:cs="Arial"/>
          <w:sz w:val="20"/>
          <w:szCs w:val="20"/>
          <w:lang w:val="en-US"/>
        </w:rPr>
        <w:t>Hilla</w:t>
      </w:r>
      <w:proofErr w:type="spellEnd"/>
      <w:r w:rsidRPr="00A66C9F">
        <w:rPr>
          <w:rFonts w:ascii="Arial" w:hAnsi="Arial" w:cs="Arial"/>
          <w:sz w:val="20"/>
          <w:szCs w:val="20"/>
          <w:lang w:val="en-US"/>
        </w:rPr>
        <w:t xml:space="preserve"> Becher, Daniel Buren, Jan </w:t>
      </w:r>
      <w:proofErr w:type="spellStart"/>
      <w:r w:rsidRPr="00A66C9F">
        <w:rPr>
          <w:rFonts w:ascii="Arial" w:hAnsi="Arial" w:cs="Arial"/>
          <w:sz w:val="20"/>
          <w:szCs w:val="20"/>
          <w:lang w:val="en-US"/>
        </w:rPr>
        <w:t>Dibbets</w:t>
      </w:r>
      <w:proofErr w:type="spellEnd"/>
      <w:r w:rsidRPr="00A66C9F">
        <w:rPr>
          <w:rFonts w:ascii="Arial" w:hAnsi="Arial" w:cs="Arial"/>
          <w:sz w:val="20"/>
          <w:szCs w:val="20"/>
          <w:lang w:val="en-US"/>
        </w:rPr>
        <w:t xml:space="preserve">, Sol </w:t>
      </w:r>
      <w:proofErr w:type="spellStart"/>
      <w:r w:rsidRPr="00A66C9F">
        <w:rPr>
          <w:rFonts w:ascii="Arial" w:hAnsi="Arial" w:cs="Arial"/>
          <w:sz w:val="20"/>
          <w:szCs w:val="20"/>
          <w:lang w:val="en-US"/>
        </w:rPr>
        <w:t>LeWitt</w:t>
      </w:r>
      <w:proofErr w:type="spellEnd"/>
      <w:r w:rsidRPr="00A66C9F">
        <w:rPr>
          <w:rFonts w:ascii="Arial" w:hAnsi="Arial" w:cs="Arial"/>
          <w:sz w:val="20"/>
          <w:szCs w:val="20"/>
          <w:lang w:val="en-US"/>
        </w:rPr>
        <w:t xml:space="preserve"> and Lawrence Weiner.</w:t>
      </w:r>
    </w:p>
    <w:p w14:paraId="7B205001"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p>
    <w:p w14:paraId="3A273CD2" w14:textId="2A3F1D87" w:rsidR="00A66C9F" w:rsidRP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roofErr w:type="spellStart"/>
      <w:r w:rsidRPr="00A66C9F">
        <w:rPr>
          <w:rFonts w:ascii="Arial" w:hAnsi="Arial" w:cs="Arial"/>
          <w:sz w:val="20"/>
          <w:szCs w:val="20"/>
        </w:rPr>
        <w:t>Curated</w:t>
      </w:r>
      <w:proofErr w:type="spellEnd"/>
      <w:r w:rsidRPr="00A66C9F">
        <w:rPr>
          <w:rFonts w:ascii="Arial" w:hAnsi="Arial" w:cs="Arial"/>
          <w:sz w:val="20"/>
          <w:szCs w:val="20"/>
        </w:rPr>
        <w:t xml:space="preserve"> </w:t>
      </w:r>
      <w:proofErr w:type="spellStart"/>
      <w:r w:rsidRPr="00A66C9F">
        <w:rPr>
          <w:rFonts w:ascii="Arial" w:hAnsi="Arial" w:cs="Arial"/>
          <w:sz w:val="20"/>
          <w:szCs w:val="20"/>
        </w:rPr>
        <w:t>by</w:t>
      </w:r>
      <w:proofErr w:type="spellEnd"/>
      <w:r w:rsidRPr="00A66C9F">
        <w:rPr>
          <w:rFonts w:ascii="Arial" w:hAnsi="Arial" w:cs="Arial"/>
          <w:sz w:val="20"/>
          <w:szCs w:val="20"/>
        </w:rPr>
        <w:t xml:space="preserve"> Gabriele </w:t>
      </w:r>
      <w:r w:rsidRPr="00A66C9F">
        <w:rPr>
          <w:rFonts w:ascii="Arial" w:hAnsi="Arial" w:cs="Arial"/>
          <w:sz w:val="20"/>
          <w:szCs w:val="20"/>
        </w:rPr>
        <w:t>Knapstein, Petra Lange-Ber</w:t>
      </w:r>
      <w:r w:rsidRPr="00A66C9F">
        <w:rPr>
          <w:rFonts w:ascii="Arial" w:hAnsi="Arial" w:cs="Arial"/>
          <w:sz w:val="20"/>
          <w:szCs w:val="20"/>
        </w:rPr>
        <w:t xml:space="preserve">ndt </w:t>
      </w:r>
      <w:proofErr w:type="spellStart"/>
      <w:r w:rsidRPr="00A66C9F">
        <w:rPr>
          <w:rFonts w:ascii="Arial" w:hAnsi="Arial" w:cs="Arial"/>
          <w:sz w:val="20"/>
          <w:szCs w:val="20"/>
        </w:rPr>
        <w:t>a</w:t>
      </w:r>
      <w:r w:rsidRPr="00A66C9F">
        <w:rPr>
          <w:rFonts w:ascii="Arial" w:hAnsi="Arial" w:cs="Arial"/>
          <w:sz w:val="20"/>
          <w:szCs w:val="20"/>
        </w:rPr>
        <w:t>nd</w:t>
      </w:r>
      <w:proofErr w:type="spellEnd"/>
      <w:r w:rsidRPr="00A66C9F">
        <w:rPr>
          <w:rFonts w:ascii="Arial" w:hAnsi="Arial" w:cs="Arial"/>
          <w:sz w:val="20"/>
          <w:szCs w:val="20"/>
        </w:rPr>
        <w:t xml:space="preserve"> Dietmar </w:t>
      </w:r>
      <w:proofErr w:type="spellStart"/>
      <w:r w:rsidRPr="00A66C9F">
        <w:rPr>
          <w:rFonts w:ascii="Arial" w:hAnsi="Arial" w:cs="Arial"/>
          <w:sz w:val="20"/>
          <w:szCs w:val="20"/>
        </w:rPr>
        <w:t>Rübel</w:t>
      </w:r>
      <w:proofErr w:type="spellEnd"/>
      <w:r w:rsidRPr="00A66C9F">
        <w:rPr>
          <w:rFonts w:ascii="Arial" w:hAnsi="Arial" w:cs="Arial"/>
          <w:sz w:val="20"/>
          <w:szCs w:val="20"/>
        </w:rPr>
        <w:t>.</w:t>
      </w:r>
    </w:p>
    <w:p w14:paraId="1CAE5695"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52D7105B"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1F9B6793"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27E13730"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060EFC8A"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07FAF448"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417A1FD5" w14:textId="77777777" w:rsid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052418A2" w14:textId="77777777" w:rsidR="00A66C9F" w:rsidRPr="00A66C9F" w:rsidRDefault="00A66C9F" w:rsidP="00A66C9F">
      <w:pPr>
        <w:pStyle w:val="StandardWeb"/>
        <w:tabs>
          <w:tab w:val="left" w:pos="6663"/>
        </w:tabs>
        <w:spacing w:before="0" w:beforeAutospacing="0" w:after="0" w:afterAutospacing="0"/>
        <w:ind w:right="1700"/>
        <w:jc w:val="both"/>
        <w:rPr>
          <w:rFonts w:ascii="Arial" w:hAnsi="Arial" w:cs="Arial"/>
          <w:sz w:val="20"/>
          <w:szCs w:val="20"/>
        </w:rPr>
      </w:pPr>
    </w:p>
    <w:p w14:paraId="13254636" w14:textId="7BE52E37" w:rsidR="00A66C9F" w:rsidRPr="00F505C3" w:rsidRDefault="00A66C9F" w:rsidP="00A66C9F">
      <w:pPr>
        <w:pStyle w:val="StandardWeb"/>
        <w:tabs>
          <w:tab w:val="left" w:pos="6663"/>
        </w:tabs>
        <w:spacing w:before="0" w:beforeAutospacing="0" w:after="0" w:afterAutospacing="0"/>
        <w:ind w:right="1700"/>
        <w:jc w:val="both"/>
        <w:rPr>
          <w:rFonts w:ascii="Arial" w:hAnsi="Arial" w:cs="Arial"/>
          <w:sz w:val="20"/>
          <w:szCs w:val="20"/>
          <w:lang w:val="en-US"/>
        </w:rPr>
      </w:pPr>
      <w:bookmarkStart w:id="0" w:name="_GoBack"/>
      <w:bookmarkEnd w:id="0"/>
      <w:r w:rsidRPr="00F505C3">
        <w:rPr>
          <w:rFonts w:ascii="Arial" w:hAnsi="Arial" w:cs="Arial"/>
          <w:sz w:val="20"/>
          <w:szCs w:val="20"/>
          <w:lang w:val="en-US"/>
        </w:rPr>
        <w:lastRenderedPageBreak/>
        <w:t>We would like to invite you to join us for the press conference and preview</w:t>
      </w:r>
      <w:r>
        <w:rPr>
          <w:rFonts w:ascii="Arial" w:hAnsi="Arial" w:cs="Arial"/>
          <w:sz w:val="20"/>
          <w:szCs w:val="20"/>
          <w:lang w:val="en-US"/>
        </w:rPr>
        <w:t xml:space="preserve"> of the exhibition</w:t>
      </w:r>
      <w:r>
        <w:rPr>
          <w:rFonts w:ascii="Arial" w:hAnsi="Arial" w:cs="Arial"/>
          <w:sz w:val="20"/>
          <w:szCs w:val="20"/>
          <w:lang w:val="en-US"/>
        </w:rPr>
        <w:t>:</w:t>
      </w:r>
      <w:r w:rsidRPr="00F505C3">
        <w:rPr>
          <w:rFonts w:ascii="Arial" w:hAnsi="Arial" w:cs="Arial"/>
          <w:sz w:val="20"/>
          <w:szCs w:val="20"/>
          <w:lang w:val="en-US"/>
        </w:rPr>
        <w:t xml:space="preserve"> </w:t>
      </w:r>
    </w:p>
    <w:p w14:paraId="180334AD" w14:textId="77777777" w:rsidR="00A66C9F" w:rsidRPr="00F505C3" w:rsidRDefault="00A66C9F" w:rsidP="00A66C9F">
      <w:pPr>
        <w:tabs>
          <w:tab w:val="left" w:pos="6663"/>
          <w:tab w:val="left" w:pos="6946"/>
        </w:tabs>
        <w:spacing w:line="240" w:lineRule="auto"/>
        <w:ind w:right="1700"/>
        <w:jc w:val="both"/>
        <w:rPr>
          <w:rFonts w:cs="Arial"/>
          <w:lang w:val="en-US"/>
        </w:rPr>
      </w:pPr>
    </w:p>
    <w:p w14:paraId="4E088705" w14:textId="330E2AC3" w:rsidR="00A66C9F" w:rsidRPr="001B254D" w:rsidRDefault="00A66C9F" w:rsidP="00A66C9F">
      <w:pPr>
        <w:tabs>
          <w:tab w:val="left" w:pos="6663"/>
          <w:tab w:val="left" w:pos="6946"/>
        </w:tabs>
        <w:spacing w:line="240" w:lineRule="auto"/>
        <w:ind w:right="1700"/>
        <w:jc w:val="both"/>
        <w:rPr>
          <w:rFonts w:cs="Arial"/>
          <w:b/>
          <w:lang w:val="en-US"/>
        </w:rPr>
      </w:pPr>
      <w:r>
        <w:rPr>
          <w:rFonts w:cs="Arial"/>
          <w:b/>
          <w:lang w:val="en-US"/>
        </w:rPr>
        <w:t>Thursday</w:t>
      </w:r>
      <w:r w:rsidRPr="001B254D">
        <w:rPr>
          <w:rFonts w:cs="Arial"/>
          <w:b/>
          <w:lang w:val="en-US"/>
        </w:rPr>
        <w:t>,</w:t>
      </w:r>
      <w:r>
        <w:rPr>
          <w:rFonts w:cs="Arial"/>
          <w:b/>
          <w:lang w:val="en-US"/>
        </w:rPr>
        <w:t xml:space="preserve"> May 18</w:t>
      </w:r>
      <w:r w:rsidRPr="001B254D">
        <w:rPr>
          <w:rFonts w:cs="Arial"/>
          <w:b/>
          <w:lang w:val="en-US"/>
        </w:rPr>
        <w:t>, 2017</w:t>
      </w:r>
    </w:p>
    <w:p w14:paraId="3830B12B" w14:textId="77777777" w:rsidR="00A66C9F" w:rsidRPr="006D75FE" w:rsidRDefault="00A66C9F" w:rsidP="00A66C9F">
      <w:pPr>
        <w:tabs>
          <w:tab w:val="left" w:pos="6663"/>
          <w:tab w:val="left" w:pos="6946"/>
        </w:tabs>
        <w:spacing w:line="240" w:lineRule="auto"/>
        <w:ind w:right="1700"/>
        <w:jc w:val="both"/>
        <w:rPr>
          <w:rFonts w:cs="Arial"/>
          <w:b/>
          <w:lang w:val="en-US"/>
        </w:rPr>
      </w:pPr>
      <w:r w:rsidRPr="006D75FE">
        <w:rPr>
          <w:rFonts w:cs="Arial"/>
          <w:b/>
          <w:lang w:val="en-US"/>
        </w:rPr>
        <w:t>11 am</w:t>
      </w:r>
    </w:p>
    <w:p w14:paraId="3F099D1B" w14:textId="77777777" w:rsidR="00A66C9F" w:rsidRPr="006D75FE" w:rsidRDefault="00A66C9F" w:rsidP="00A66C9F">
      <w:pPr>
        <w:tabs>
          <w:tab w:val="left" w:pos="6663"/>
        </w:tabs>
        <w:spacing w:line="240" w:lineRule="auto"/>
        <w:ind w:right="1700"/>
        <w:jc w:val="both"/>
        <w:rPr>
          <w:rFonts w:eastAsiaTheme="minorEastAsia" w:cs="Arial"/>
          <w:lang w:val="en-US"/>
        </w:rPr>
      </w:pPr>
      <w:r w:rsidRPr="006D75FE">
        <w:rPr>
          <w:rFonts w:cs="Arial"/>
          <w:b/>
          <w:lang w:val="en-US"/>
        </w:rPr>
        <w:t xml:space="preserve">Hamburger Bahnhof – Museum </w:t>
      </w:r>
      <w:proofErr w:type="spellStart"/>
      <w:r w:rsidRPr="006D75FE">
        <w:rPr>
          <w:rFonts w:cs="Arial"/>
          <w:b/>
          <w:lang w:val="en-US"/>
        </w:rPr>
        <w:t>für</w:t>
      </w:r>
      <w:proofErr w:type="spellEnd"/>
      <w:r w:rsidRPr="006D75FE">
        <w:rPr>
          <w:rFonts w:cs="Arial"/>
          <w:b/>
          <w:lang w:val="en-US"/>
        </w:rPr>
        <w:t xml:space="preserve"> </w:t>
      </w:r>
      <w:proofErr w:type="spellStart"/>
      <w:r w:rsidRPr="006D75FE">
        <w:rPr>
          <w:rFonts w:cs="Arial"/>
          <w:b/>
          <w:lang w:val="en-US"/>
        </w:rPr>
        <w:t>Gegenwart</w:t>
      </w:r>
      <w:proofErr w:type="spellEnd"/>
      <w:r w:rsidRPr="006D75FE">
        <w:rPr>
          <w:rFonts w:cs="Arial"/>
          <w:b/>
          <w:lang w:val="en-US"/>
        </w:rPr>
        <w:t xml:space="preserve"> – Berlin</w:t>
      </w:r>
    </w:p>
    <w:p w14:paraId="6EDCF085" w14:textId="77777777" w:rsidR="00A66C9F" w:rsidRPr="006D75FE" w:rsidRDefault="00A66C9F" w:rsidP="00A66C9F">
      <w:pPr>
        <w:tabs>
          <w:tab w:val="left" w:pos="1095"/>
        </w:tabs>
        <w:spacing w:line="240" w:lineRule="auto"/>
        <w:ind w:right="1700" w:firstLine="708"/>
        <w:jc w:val="both"/>
        <w:rPr>
          <w:rFonts w:eastAsiaTheme="minorEastAsia" w:cs="Arial"/>
          <w:lang w:val="en-US"/>
        </w:rPr>
      </w:pPr>
      <w:r>
        <w:rPr>
          <w:rFonts w:eastAsiaTheme="minorEastAsia" w:cs="Arial"/>
          <w:lang w:val="en-US"/>
        </w:rPr>
        <w:tab/>
      </w:r>
    </w:p>
    <w:p w14:paraId="2D0404BF" w14:textId="77777777" w:rsidR="00A66C9F" w:rsidRPr="0056023F" w:rsidRDefault="00A66C9F" w:rsidP="00A66C9F">
      <w:pPr>
        <w:tabs>
          <w:tab w:val="left" w:pos="6663"/>
          <w:tab w:val="left" w:pos="6946"/>
        </w:tabs>
        <w:spacing w:line="240" w:lineRule="auto"/>
        <w:ind w:right="1700"/>
        <w:jc w:val="both"/>
        <w:rPr>
          <w:rFonts w:cs="Arial"/>
          <w:lang w:val="en-US"/>
        </w:rPr>
      </w:pPr>
      <w:r w:rsidRPr="0056023F">
        <w:rPr>
          <w:rFonts w:cs="Arial"/>
          <w:lang w:val="en-US"/>
        </w:rPr>
        <w:t>Speakers:</w:t>
      </w:r>
    </w:p>
    <w:p w14:paraId="0E36D28E" w14:textId="77777777" w:rsidR="00A66C9F" w:rsidRPr="001B254D" w:rsidRDefault="00A66C9F" w:rsidP="00A66C9F">
      <w:pPr>
        <w:tabs>
          <w:tab w:val="left" w:pos="6663"/>
        </w:tabs>
        <w:spacing w:line="240" w:lineRule="auto"/>
        <w:ind w:right="1700"/>
        <w:jc w:val="both"/>
        <w:rPr>
          <w:rFonts w:cs="Arial"/>
        </w:rPr>
      </w:pPr>
      <w:r w:rsidRPr="001B254D">
        <w:rPr>
          <w:rFonts w:cs="Arial"/>
          <w:b/>
          <w:bCs/>
        </w:rPr>
        <w:t>Udo Kittelmann</w:t>
      </w:r>
      <w:r w:rsidRPr="001B254D">
        <w:rPr>
          <w:rFonts w:cs="Arial"/>
        </w:rPr>
        <w:t xml:space="preserve">, </w:t>
      </w:r>
      <w:proofErr w:type="spellStart"/>
      <w:r w:rsidRPr="001B254D">
        <w:rPr>
          <w:rFonts w:cs="Arial"/>
        </w:rPr>
        <w:t>Director</w:t>
      </w:r>
      <w:proofErr w:type="spellEnd"/>
      <w:r w:rsidRPr="001B254D">
        <w:rPr>
          <w:rFonts w:cs="Arial"/>
        </w:rPr>
        <w:t xml:space="preserve"> </w:t>
      </w:r>
      <w:proofErr w:type="spellStart"/>
      <w:r w:rsidRPr="001B254D">
        <w:rPr>
          <w:rFonts w:cs="Arial"/>
        </w:rPr>
        <w:t>of</w:t>
      </w:r>
      <w:proofErr w:type="spellEnd"/>
      <w:r w:rsidRPr="001B254D">
        <w:rPr>
          <w:rFonts w:cs="Arial"/>
        </w:rPr>
        <w:t xml:space="preserve"> </w:t>
      </w:r>
      <w:proofErr w:type="spellStart"/>
      <w:r w:rsidRPr="001B254D">
        <w:rPr>
          <w:rFonts w:cs="Arial"/>
        </w:rPr>
        <w:t>the</w:t>
      </w:r>
      <w:proofErr w:type="spellEnd"/>
      <w:r w:rsidRPr="001B254D">
        <w:rPr>
          <w:rFonts w:cs="Arial"/>
        </w:rPr>
        <w:t xml:space="preserve"> Nationalgalerie – Staatliche Museen zu Berlin</w:t>
      </w:r>
    </w:p>
    <w:p w14:paraId="683849C8" w14:textId="77777777" w:rsidR="00A66C9F" w:rsidRPr="006D75FE" w:rsidRDefault="00A66C9F" w:rsidP="00A66C9F">
      <w:pPr>
        <w:tabs>
          <w:tab w:val="left" w:pos="6663"/>
        </w:tabs>
        <w:spacing w:line="240" w:lineRule="auto"/>
        <w:ind w:right="1700"/>
        <w:jc w:val="both"/>
        <w:rPr>
          <w:rFonts w:cs="Arial"/>
        </w:rPr>
      </w:pPr>
      <w:r w:rsidRPr="006D75FE">
        <w:rPr>
          <w:rFonts w:cs="Arial"/>
          <w:b/>
          <w:bCs/>
        </w:rPr>
        <w:t>Gabriele Quandt</w:t>
      </w:r>
      <w:r w:rsidRPr="006D75FE">
        <w:rPr>
          <w:rFonts w:cs="Arial"/>
        </w:rPr>
        <w:t xml:space="preserve">, </w:t>
      </w:r>
      <w:proofErr w:type="spellStart"/>
      <w:r w:rsidRPr="006D75FE">
        <w:rPr>
          <w:rFonts w:cs="Arial"/>
        </w:rPr>
        <w:t>Chairwoman</w:t>
      </w:r>
      <w:proofErr w:type="spellEnd"/>
      <w:r w:rsidRPr="006D75FE">
        <w:rPr>
          <w:rFonts w:cs="Arial"/>
        </w:rPr>
        <w:t xml:space="preserve"> </w:t>
      </w:r>
      <w:proofErr w:type="spellStart"/>
      <w:r w:rsidRPr="006D75FE">
        <w:rPr>
          <w:rFonts w:cs="Arial"/>
        </w:rPr>
        <w:t>of</w:t>
      </w:r>
      <w:proofErr w:type="spellEnd"/>
      <w:r w:rsidRPr="006D75FE">
        <w:rPr>
          <w:rFonts w:cs="Arial"/>
        </w:rPr>
        <w:t xml:space="preserve"> </w:t>
      </w:r>
      <w:proofErr w:type="spellStart"/>
      <w:r w:rsidRPr="006D75FE">
        <w:rPr>
          <w:rFonts w:cs="Arial"/>
        </w:rPr>
        <w:t>the</w:t>
      </w:r>
      <w:proofErr w:type="spellEnd"/>
      <w:r w:rsidRPr="006D75FE">
        <w:rPr>
          <w:rFonts w:cs="Arial"/>
        </w:rPr>
        <w:t xml:space="preserve"> Freunde der Nationalgalerie</w:t>
      </w:r>
    </w:p>
    <w:p w14:paraId="1C504E22" w14:textId="65079B86" w:rsidR="00A66C9F" w:rsidRPr="002773E5" w:rsidRDefault="00A66C9F" w:rsidP="00A66C9F">
      <w:pPr>
        <w:spacing w:line="240" w:lineRule="auto"/>
        <w:ind w:right="1700"/>
        <w:jc w:val="both"/>
      </w:pPr>
      <w:r w:rsidRPr="002773E5">
        <w:rPr>
          <w:b/>
        </w:rPr>
        <w:t>Gabriele Knapstein</w:t>
      </w:r>
      <w:r w:rsidRPr="002773E5">
        <w:t xml:space="preserve">, </w:t>
      </w:r>
      <w:r>
        <w:t xml:space="preserve">Head </w:t>
      </w:r>
      <w:proofErr w:type="spellStart"/>
      <w:r>
        <w:t>of</w:t>
      </w:r>
      <w:proofErr w:type="spellEnd"/>
      <w:r w:rsidRPr="002773E5">
        <w:t xml:space="preserve"> Hamburger Bahnhof – Museum für Gegenwart – Berlin</w:t>
      </w:r>
    </w:p>
    <w:p w14:paraId="4FD241E5" w14:textId="2D3AEF83" w:rsidR="00A66C9F" w:rsidRPr="002773E5" w:rsidRDefault="00A66C9F" w:rsidP="00A66C9F">
      <w:pPr>
        <w:spacing w:line="240" w:lineRule="auto"/>
        <w:ind w:right="1700"/>
        <w:jc w:val="both"/>
      </w:pPr>
      <w:r w:rsidRPr="002773E5">
        <w:rPr>
          <w:b/>
        </w:rPr>
        <w:t>Petra Lange-Berndt</w:t>
      </w:r>
      <w:r w:rsidRPr="00E5698E">
        <w:rPr>
          <w:b/>
        </w:rPr>
        <w:t>,</w:t>
      </w:r>
      <w:r>
        <w:rPr>
          <w:b/>
        </w:rPr>
        <w:t xml:space="preserve"> </w:t>
      </w:r>
      <w:r w:rsidRPr="002773E5">
        <w:rPr>
          <w:b/>
        </w:rPr>
        <w:t xml:space="preserve">Dietmar </w:t>
      </w:r>
      <w:proofErr w:type="spellStart"/>
      <w:r w:rsidRPr="002773E5">
        <w:rPr>
          <w:b/>
        </w:rPr>
        <w:t>Rübel</w:t>
      </w:r>
      <w:proofErr w:type="spellEnd"/>
      <w:r w:rsidRPr="002773E5">
        <w:t xml:space="preserve">, </w:t>
      </w:r>
      <w:r>
        <w:t xml:space="preserve">Editors </w:t>
      </w:r>
      <w:proofErr w:type="spellStart"/>
      <w:r>
        <w:t>of</w:t>
      </w:r>
      <w:proofErr w:type="spellEnd"/>
      <w:r>
        <w:t xml:space="preserve"> „Hanne Darboven. Korrespondenz 1967-1975“</w:t>
      </w:r>
    </w:p>
    <w:p w14:paraId="418B52E1" w14:textId="77777777" w:rsidR="00A66C9F" w:rsidRPr="006D75FE" w:rsidRDefault="00A66C9F" w:rsidP="00A66C9F">
      <w:pPr>
        <w:pStyle w:val="StandardWeb"/>
        <w:tabs>
          <w:tab w:val="left" w:pos="6663"/>
        </w:tabs>
        <w:spacing w:before="0" w:beforeAutospacing="0" w:after="0" w:afterAutospacing="0"/>
        <w:ind w:right="1700"/>
        <w:jc w:val="both"/>
        <w:rPr>
          <w:rFonts w:ascii="Arial" w:hAnsi="Arial" w:cs="Arial"/>
          <w:bCs/>
          <w:sz w:val="20"/>
          <w:szCs w:val="20"/>
          <w:lang w:val="en-US"/>
        </w:rPr>
      </w:pPr>
    </w:p>
    <w:p w14:paraId="7E361BEB" w14:textId="77777777" w:rsidR="00A66C9F" w:rsidRPr="0056023F" w:rsidRDefault="00A66C9F" w:rsidP="00A66C9F">
      <w:pPr>
        <w:pStyle w:val="StandardWeb"/>
        <w:tabs>
          <w:tab w:val="left" w:pos="6663"/>
        </w:tabs>
        <w:spacing w:before="0" w:beforeAutospacing="0" w:after="0" w:afterAutospacing="0"/>
        <w:ind w:right="1700"/>
        <w:jc w:val="both"/>
        <w:rPr>
          <w:rFonts w:ascii="Arial" w:hAnsi="Arial" w:cs="Arial"/>
          <w:b/>
          <w:sz w:val="20"/>
          <w:szCs w:val="20"/>
          <w:lang w:val="en-US"/>
        </w:rPr>
      </w:pPr>
      <w:r w:rsidRPr="00EF37F6">
        <w:rPr>
          <w:rFonts w:ascii="Arial" w:hAnsi="Arial" w:cs="Arial"/>
          <w:bCs/>
          <w:sz w:val="20"/>
          <w:szCs w:val="20"/>
          <w:lang w:val="en-US"/>
        </w:rPr>
        <w:t>To attend the press conference we ask for accreditation in the press section of our website</w:t>
      </w:r>
      <w:r w:rsidRPr="009F2D50">
        <w:rPr>
          <w:rFonts w:ascii="Arial" w:hAnsi="Arial" w:cs="Arial"/>
          <w:b/>
          <w:bCs/>
          <w:sz w:val="20"/>
          <w:szCs w:val="20"/>
          <w:lang w:val="en-US"/>
        </w:rPr>
        <w:t xml:space="preserve"> </w:t>
      </w:r>
      <w:r w:rsidRPr="00C24B26">
        <w:rPr>
          <w:rFonts w:ascii="Arial" w:hAnsi="Arial" w:cs="Arial"/>
          <w:b/>
          <w:bCs/>
          <w:sz w:val="20"/>
          <w:szCs w:val="20"/>
          <w:lang w:val="en-US"/>
        </w:rPr>
        <w:t>www.freunde-der-nationalgalerie.de</w:t>
      </w:r>
      <w:r>
        <w:rPr>
          <w:rFonts w:ascii="Arial" w:hAnsi="Arial" w:cs="Arial"/>
          <w:b/>
          <w:bCs/>
          <w:sz w:val="20"/>
          <w:szCs w:val="20"/>
          <w:lang w:val="en-US"/>
        </w:rPr>
        <w:t xml:space="preserve"> </w:t>
      </w:r>
      <w:r>
        <w:rPr>
          <w:rFonts w:ascii="Arial" w:hAnsi="Arial" w:cs="Arial"/>
          <w:bCs/>
          <w:sz w:val="20"/>
          <w:szCs w:val="20"/>
          <w:lang w:val="en-US"/>
        </w:rPr>
        <w:t xml:space="preserve">or via email to </w:t>
      </w:r>
      <w:r>
        <w:rPr>
          <w:rFonts w:ascii="Arial" w:hAnsi="Arial" w:cs="Arial"/>
          <w:b/>
          <w:bCs/>
          <w:sz w:val="20"/>
          <w:szCs w:val="20"/>
          <w:lang w:val="en-US"/>
        </w:rPr>
        <w:t>presse@freunde-der-nationalgalerie.de</w:t>
      </w:r>
    </w:p>
    <w:p w14:paraId="652040D3" w14:textId="561FED59" w:rsidR="00A66C9F" w:rsidRPr="004F73DF" w:rsidRDefault="00A66C9F" w:rsidP="00A66C9F">
      <w:pPr>
        <w:tabs>
          <w:tab w:val="clear" w:pos="170"/>
          <w:tab w:val="clear" w:pos="340"/>
          <w:tab w:val="left" w:pos="1140"/>
        </w:tabs>
        <w:spacing w:line="240" w:lineRule="auto"/>
        <w:ind w:right="1700"/>
        <w:jc w:val="both"/>
        <w:rPr>
          <w:rFonts w:cs="Arial"/>
          <w:lang w:val="en-US"/>
        </w:rPr>
      </w:pPr>
      <w:r>
        <w:rPr>
          <w:rFonts w:cs="Arial"/>
          <w:lang w:val="en-US"/>
        </w:rPr>
        <w:tab/>
      </w:r>
    </w:p>
    <w:p w14:paraId="2163BF50" w14:textId="576215EF" w:rsidR="00A66C9F" w:rsidRPr="004F73DF" w:rsidRDefault="00A66C9F" w:rsidP="00A66C9F">
      <w:pPr>
        <w:spacing w:line="240" w:lineRule="auto"/>
        <w:ind w:right="1700"/>
        <w:rPr>
          <w:rFonts w:cs="Arial"/>
          <w:lang w:val="en-US"/>
        </w:rPr>
      </w:pPr>
      <w:r w:rsidRPr="00D974A7">
        <w:rPr>
          <w:rFonts w:cs="Arial"/>
          <w:lang w:val="en-US"/>
        </w:rPr>
        <w:t xml:space="preserve">For more information and press photographs to download, see the press area at our website, </w:t>
      </w:r>
      <w:r w:rsidRPr="00D974A7">
        <w:rPr>
          <w:rFonts w:cs="Arial"/>
          <w:b/>
          <w:lang w:val="en-US"/>
        </w:rPr>
        <w:t>www.</w:t>
      </w:r>
      <w:r>
        <w:rPr>
          <w:rFonts w:cs="Arial"/>
          <w:b/>
          <w:lang w:val="en-US"/>
        </w:rPr>
        <w:t>hannedarboveninberlin</w:t>
      </w:r>
      <w:r w:rsidRPr="00D974A7">
        <w:rPr>
          <w:rFonts w:cs="Arial"/>
          <w:b/>
          <w:lang w:val="en-US"/>
        </w:rPr>
        <w:t>.de</w:t>
      </w:r>
    </w:p>
    <w:p w14:paraId="19460CC5" w14:textId="77777777" w:rsidR="00A66C9F" w:rsidRPr="00A66C9F" w:rsidRDefault="00A66C9F" w:rsidP="00A66C9F">
      <w:pPr>
        <w:spacing w:line="240" w:lineRule="auto"/>
        <w:ind w:right="1700"/>
        <w:jc w:val="both"/>
        <w:rPr>
          <w:lang w:val="en-US"/>
        </w:rPr>
      </w:pPr>
    </w:p>
    <w:p w14:paraId="6CDCFB13" w14:textId="68F050D5" w:rsidR="00264692" w:rsidRPr="00A66C9F" w:rsidRDefault="00A66C9F" w:rsidP="00A66C9F">
      <w:pPr>
        <w:spacing w:line="240" w:lineRule="auto"/>
        <w:ind w:right="1700"/>
        <w:jc w:val="both"/>
        <w:rPr>
          <w:rFonts w:cs="Arial"/>
          <w:i/>
          <w:lang w:val="en-US"/>
        </w:rPr>
      </w:pPr>
      <w:r w:rsidRPr="004F73DF">
        <w:rPr>
          <w:rFonts w:cs="Arial"/>
          <w:i/>
          <w:iCs/>
          <w:lang w:val="en-US"/>
        </w:rPr>
        <w:t>The exhibition is made possible by the Freunde der Nationalgalerie.</w:t>
      </w:r>
    </w:p>
    <w:sectPr w:rsidR="00264692" w:rsidRPr="00A66C9F" w:rsidSect="00FD470E">
      <w:headerReference w:type="default" r:id="rId9"/>
      <w:footerReference w:type="default" r:id="rId10"/>
      <w:pgSz w:w="11906" w:h="16838"/>
      <w:pgMar w:top="3402"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772CB" w14:textId="77777777" w:rsidR="00324477" w:rsidRDefault="00324477" w:rsidP="00734242">
      <w:pPr>
        <w:spacing w:line="240" w:lineRule="auto"/>
      </w:pPr>
      <w:r>
        <w:separator/>
      </w:r>
    </w:p>
  </w:endnote>
  <w:endnote w:type="continuationSeparator" w:id="0">
    <w:p w14:paraId="1067FA3D" w14:textId="77777777" w:rsidR="00324477" w:rsidRDefault="00324477" w:rsidP="00734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23FCE" w14:textId="77777777" w:rsidR="00A66C9F" w:rsidRPr="00A66C9F" w:rsidRDefault="00A66C9F" w:rsidP="00A66C9F">
    <w:pPr>
      <w:pStyle w:val="Infoblockoben"/>
      <w:framePr w:w="2773" w:h="12933" w:hRule="exact" w:wrap="around" w:x="8790" w:y="3403"/>
      <w:spacing w:after="0" w:line="240" w:lineRule="auto"/>
      <w:ind w:right="23"/>
      <w:rPr>
        <w:rFonts w:ascii="Arial" w:hAnsi="Arial" w:cs="Arial"/>
        <w:b/>
        <w:sz w:val="16"/>
        <w:szCs w:val="16"/>
        <w:lang w:val="en-US"/>
      </w:rPr>
    </w:pPr>
    <w:r w:rsidRPr="00A66C9F">
      <w:rPr>
        <w:rFonts w:ascii="Arial" w:hAnsi="Arial" w:cs="Arial"/>
        <w:b/>
        <w:sz w:val="16"/>
        <w:szCs w:val="16"/>
        <w:lang w:val="en-US"/>
      </w:rPr>
      <w:t xml:space="preserve">Hanne </w:t>
    </w:r>
    <w:proofErr w:type="spellStart"/>
    <w:r w:rsidRPr="00A66C9F">
      <w:rPr>
        <w:rFonts w:ascii="Arial" w:hAnsi="Arial" w:cs="Arial"/>
        <w:b/>
        <w:sz w:val="16"/>
        <w:szCs w:val="16"/>
        <w:lang w:val="en-US"/>
      </w:rPr>
      <w:t>Darboven</w:t>
    </w:r>
    <w:proofErr w:type="spellEnd"/>
    <w:r w:rsidRPr="00A66C9F">
      <w:rPr>
        <w:rFonts w:ascii="Arial" w:hAnsi="Arial" w:cs="Arial"/>
        <w:b/>
        <w:sz w:val="16"/>
        <w:szCs w:val="16"/>
        <w:lang w:val="en-US"/>
      </w:rPr>
      <w:t>. Correspondences</w:t>
    </w:r>
  </w:p>
  <w:p w14:paraId="3B2687D2" w14:textId="77777777" w:rsidR="00A66C9F" w:rsidRPr="00A66C9F" w:rsidRDefault="00A66C9F" w:rsidP="00A66C9F">
    <w:pPr>
      <w:pStyle w:val="Infoblockoben"/>
      <w:framePr w:w="2773" w:h="12933" w:hRule="exact" w:wrap="around" w:x="8790" w:y="3403"/>
      <w:spacing w:after="0" w:line="240" w:lineRule="auto"/>
      <w:ind w:right="23"/>
      <w:rPr>
        <w:rFonts w:ascii="Arial" w:hAnsi="Arial" w:cs="Arial"/>
        <w:sz w:val="16"/>
        <w:szCs w:val="16"/>
        <w:lang w:val="en-US"/>
      </w:rPr>
    </w:pPr>
    <w:r w:rsidRPr="00A66C9F">
      <w:rPr>
        <w:rFonts w:ascii="Arial" w:hAnsi="Arial" w:cs="Arial"/>
        <w:sz w:val="16"/>
        <w:szCs w:val="16"/>
        <w:lang w:val="en-US"/>
      </w:rPr>
      <w:t>19.05 – 27.08.2017</w:t>
    </w:r>
  </w:p>
  <w:p w14:paraId="7AA90FE0" w14:textId="77777777" w:rsidR="00D11553" w:rsidRPr="00A66C9F" w:rsidRDefault="00D11553" w:rsidP="00FD470E">
    <w:pPr>
      <w:pStyle w:val="Infoblockoben"/>
      <w:framePr w:w="2773" w:h="12933" w:hRule="exact" w:wrap="around" w:x="8790" w:y="3403"/>
      <w:spacing w:after="0" w:line="240" w:lineRule="auto"/>
      <w:ind w:right="23"/>
      <w:rPr>
        <w:rFonts w:ascii="Arial" w:hAnsi="Arial" w:cs="Arial"/>
        <w:b/>
        <w:sz w:val="16"/>
        <w:szCs w:val="16"/>
        <w:lang w:val="en-US"/>
      </w:rPr>
    </w:pPr>
  </w:p>
  <w:p w14:paraId="42D2EBB4" w14:textId="2925683F" w:rsidR="00D11553" w:rsidRPr="00A66C9F" w:rsidRDefault="00A66C9F" w:rsidP="00FD470E">
    <w:pPr>
      <w:pStyle w:val="Infoblockoben"/>
      <w:framePr w:w="2773" w:h="12933" w:hRule="exact" w:wrap="around" w:x="8790" w:y="3403"/>
      <w:spacing w:after="0" w:line="240" w:lineRule="auto"/>
      <w:ind w:right="23"/>
      <w:rPr>
        <w:rFonts w:ascii="Arial" w:hAnsi="Arial" w:cs="Arial"/>
        <w:b/>
        <w:sz w:val="16"/>
        <w:szCs w:val="16"/>
        <w:lang w:val="en-US"/>
      </w:rPr>
    </w:pPr>
    <w:r w:rsidRPr="00A66C9F">
      <w:rPr>
        <w:rFonts w:ascii="Arial" w:hAnsi="Arial" w:cs="Arial"/>
        <w:b/>
        <w:sz w:val="16"/>
        <w:szCs w:val="16"/>
        <w:lang w:val="en-US"/>
      </w:rPr>
      <w:t>Press Conference</w:t>
    </w:r>
  </w:p>
  <w:p w14:paraId="30A91E73" w14:textId="3CE19871" w:rsidR="00D11553" w:rsidRPr="00C76B05" w:rsidRDefault="00A66C9F" w:rsidP="00FD470E">
    <w:pPr>
      <w:pStyle w:val="Infoblockoben"/>
      <w:framePr w:w="2773" w:h="12933" w:hRule="exact" w:wrap="around" w:x="8790" w:y="3403"/>
      <w:spacing w:after="0" w:line="240" w:lineRule="auto"/>
      <w:ind w:right="23"/>
      <w:rPr>
        <w:rFonts w:ascii="Arial" w:hAnsi="Arial" w:cs="Arial"/>
        <w:sz w:val="16"/>
        <w:szCs w:val="16"/>
      </w:rPr>
    </w:pPr>
    <w:r w:rsidRPr="00A66C9F">
      <w:rPr>
        <w:rFonts w:ascii="Arial" w:hAnsi="Arial" w:cs="Arial"/>
        <w:sz w:val="16"/>
        <w:szCs w:val="16"/>
        <w:lang w:val="en-US"/>
      </w:rPr>
      <w:t>Thursday</w:t>
    </w:r>
    <w:r w:rsidR="00D11553" w:rsidRPr="00A66C9F">
      <w:rPr>
        <w:rFonts w:ascii="Arial" w:hAnsi="Arial" w:cs="Arial"/>
        <w:sz w:val="16"/>
        <w:szCs w:val="16"/>
        <w:lang w:val="en-US"/>
      </w:rPr>
      <w:t xml:space="preserve">, </w:t>
    </w:r>
    <w:r w:rsidRPr="00A66C9F">
      <w:rPr>
        <w:rFonts w:ascii="Arial" w:hAnsi="Arial" w:cs="Arial"/>
        <w:sz w:val="16"/>
        <w:szCs w:val="16"/>
        <w:lang w:val="en-US"/>
      </w:rPr>
      <w:t xml:space="preserve">May </w:t>
    </w:r>
    <w:r w:rsidR="00D11553" w:rsidRPr="00A66C9F">
      <w:rPr>
        <w:rFonts w:ascii="Arial" w:hAnsi="Arial" w:cs="Arial"/>
        <w:sz w:val="16"/>
        <w:szCs w:val="16"/>
        <w:lang w:val="en-US"/>
      </w:rPr>
      <w:t>18</w:t>
    </w:r>
    <w:r>
      <w:rPr>
        <w:rFonts w:ascii="Arial" w:hAnsi="Arial" w:cs="Arial"/>
        <w:sz w:val="16"/>
        <w:szCs w:val="16"/>
        <w:lang w:val="en-US"/>
      </w:rPr>
      <w:t xml:space="preserve">, </w:t>
    </w:r>
    <w:r w:rsidR="00D11553">
      <w:rPr>
        <w:rFonts w:ascii="Arial" w:hAnsi="Arial" w:cs="Arial"/>
        <w:sz w:val="16"/>
        <w:szCs w:val="16"/>
      </w:rPr>
      <w:t xml:space="preserve">2017, 11 </w:t>
    </w:r>
    <w:r>
      <w:rPr>
        <w:rFonts w:ascii="Arial" w:hAnsi="Arial" w:cs="Arial"/>
        <w:sz w:val="16"/>
        <w:szCs w:val="16"/>
      </w:rPr>
      <w:t>am</w:t>
    </w:r>
  </w:p>
  <w:p w14:paraId="6301F53F" w14:textId="77777777" w:rsidR="00D11553" w:rsidRPr="00C76B05" w:rsidRDefault="00D11553" w:rsidP="00FD470E">
    <w:pPr>
      <w:pStyle w:val="Infoblockoben"/>
      <w:framePr w:w="2773" w:h="12933" w:hRule="exact" w:wrap="around" w:x="8790" w:y="3403"/>
      <w:spacing w:after="0" w:line="240" w:lineRule="auto"/>
      <w:ind w:right="23"/>
      <w:rPr>
        <w:rFonts w:ascii="Arial" w:hAnsi="Arial" w:cs="Arial"/>
        <w:b/>
        <w:sz w:val="16"/>
        <w:szCs w:val="16"/>
      </w:rPr>
    </w:pPr>
  </w:p>
  <w:p w14:paraId="5D2A5910" w14:textId="77777777" w:rsidR="004C04A7" w:rsidRDefault="004C04A7" w:rsidP="00FD470E">
    <w:pPr>
      <w:framePr w:w="2773" w:h="12933" w:hRule="exact" w:wrap="around" w:vAnchor="page" w:hAnchor="page" w:x="8790" w:y="3403" w:anchorLock="1"/>
      <w:tabs>
        <w:tab w:val="clear" w:pos="170"/>
        <w:tab w:val="clear" w:pos="340"/>
        <w:tab w:val="left" w:pos="284"/>
      </w:tabs>
      <w:spacing w:line="240" w:lineRule="auto"/>
      <w:ind w:right="141"/>
      <w:rPr>
        <w:rFonts w:cs="Arial"/>
        <w:b/>
        <w:kern w:val="10"/>
        <w:sz w:val="16"/>
        <w:szCs w:val="16"/>
      </w:rPr>
    </w:pPr>
    <w:r>
      <w:rPr>
        <w:rFonts w:cs="Arial"/>
        <w:b/>
        <w:kern w:val="10"/>
        <w:sz w:val="16"/>
        <w:szCs w:val="16"/>
      </w:rPr>
      <w:t>Hamburger Bahnhof – Museum für Gegenwart – Berlin</w:t>
    </w:r>
  </w:p>
  <w:p w14:paraId="3CA79939" w14:textId="77777777" w:rsidR="00343A53" w:rsidRPr="00C76B05" w:rsidRDefault="00343A53" w:rsidP="00FD470E">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rPr>
    </w:pPr>
    <w:r>
      <w:rPr>
        <w:rFonts w:cs="Arial"/>
        <w:b/>
        <w:kern w:val="10"/>
        <w:sz w:val="16"/>
        <w:szCs w:val="16"/>
      </w:rPr>
      <w:t>Staatliche Museen zu Berlin</w:t>
    </w:r>
  </w:p>
  <w:p w14:paraId="04ADF474" w14:textId="77777777" w:rsidR="0020005C" w:rsidRDefault="004C04A7" w:rsidP="00FD470E">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rPr>
    </w:pPr>
    <w:r>
      <w:rPr>
        <w:rFonts w:cs="Arial"/>
        <w:kern w:val="10"/>
        <w:sz w:val="16"/>
        <w:szCs w:val="16"/>
      </w:rPr>
      <w:t>Invalidenstraße 50-51</w:t>
    </w:r>
  </w:p>
  <w:p w14:paraId="2087CA54" w14:textId="77777777" w:rsidR="00E52EE0" w:rsidRDefault="004C04A7" w:rsidP="00FD470E">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rPr>
    </w:pPr>
    <w:r>
      <w:rPr>
        <w:rFonts w:cs="Arial"/>
        <w:kern w:val="10"/>
        <w:sz w:val="16"/>
        <w:szCs w:val="16"/>
      </w:rPr>
      <w:t>10557</w:t>
    </w:r>
    <w:r w:rsidR="0020005C">
      <w:rPr>
        <w:rFonts w:cs="Arial"/>
        <w:kern w:val="10"/>
        <w:sz w:val="16"/>
        <w:szCs w:val="16"/>
      </w:rPr>
      <w:t xml:space="preserve"> Berlin</w:t>
    </w:r>
  </w:p>
  <w:p w14:paraId="1469B73C" w14:textId="77777777" w:rsidR="00D11553" w:rsidRDefault="00D11553" w:rsidP="00FD470E">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rPr>
    </w:pPr>
  </w:p>
  <w:p w14:paraId="36A72D8C" w14:textId="77777777" w:rsidR="00D11553" w:rsidRPr="00D11553" w:rsidRDefault="00D11553" w:rsidP="00FD470E">
    <w:pPr>
      <w:framePr w:w="2773" w:h="12933" w:hRule="exact" w:wrap="around" w:vAnchor="page" w:hAnchor="page" w:x="8790" w:y="3403" w:anchorLock="1"/>
      <w:tabs>
        <w:tab w:val="clear" w:pos="170"/>
        <w:tab w:val="clear" w:pos="340"/>
        <w:tab w:val="left" w:pos="284"/>
      </w:tabs>
      <w:spacing w:line="240" w:lineRule="auto"/>
      <w:ind w:right="141"/>
      <w:rPr>
        <w:rFonts w:cs="Arial"/>
        <w:b/>
        <w:kern w:val="10"/>
        <w:sz w:val="16"/>
        <w:szCs w:val="16"/>
      </w:rPr>
    </w:pPr>
    <w:r w:rsidRPr="006123FC">
      <w:rPr>
        <w:rFonts w:cs="Arial"/>
        <w:b/>
        <w:kern w:val="10"/>
        <w:sz w:val="16"/>
        <w:szCs w:val="16"/>
      </w:rPr>
      <w:t>www.</w:t>
    </w:r>
    <w:r>
      <w:rPr>
        <w:rFonts w:cs="Arial"/>
        <w:b/>
        <w:kern w:val="10"/>
        <w:sz w:val="16"/>
        <w:szCs w:val="16"/>
      </w:rPr>
      <w:t>hannedarboveninberlin</w:t>
    </w:r>
    <w:r w:rsidRPr="006123FC">
      <w:rPr>
        <w:rFonts w:cs="Arial"/>
        <w:b/>
        <w:kern w:val="10"/>
        <w:sz w:val="16"/>
        <w:szCs w:val="16"/>
      </w:rPr>
      <w:t>.de</w:t>
    </w:r>
  </w:p>
  <w:p w14:paraId="468B28E7" w14:textId="77777777" w:rsidR="001B5082" w:rsidRPr="00C76B05" w:rsidRDefault="001B5082" w:rsidP="00FD470E">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rPr>
    </w:pPr>
  </w:p>
  <w:p w14:paraId="4F99E6DA" w14:textId="77777777" w:rsidR="00A66C9F" w:rsidRPr="0070742D" w:rsidRDefault="00A66C9F" w:rsidP="00A66C9F">
    <w:pPr>
      <w:framePr w:w="2773" w:h="12933" w:hRule="exact" w:wrap="around" w:vAnchor="page" w:hAnchor="page" w:x="8790" w:y="3403" w:anchorLock="1"/>
      <w:tabs>
        <w:tab w:val="clear" w:pos="170"/>
        <w:tab w:val="clear" w:pos="340"/>
        <w:tab w:val="left" w:pos="284"/>
      </w:tabs>
      <w:spacing w:line="240" w:lineRule="auto"/>
      <w:ind w:right="141"/>
      <w:rPr>
        <w:rFonts w:cs="Arial"/>
        <w:b/>
        <w:kern w:val="10"/>
        <w:sz w:val="16"/>
        <w:szCs w:val="16"/>
        <w:lang w:val="en-US"/>
      </w:rPr>
    </w:pPr>
    <w:r w:rsidRPr="0070742D">
      <w:rPr>
        <w:rFonts w:cs="Arial"/>
        <w:b/>
        <w:kern w:val="10"/>
        <w:sz w:val="16"/>
        <w:szCs w:val="16"/>
        <w:lang w:val="en-US"/>
      </w:rPr>
      <w:t>Opening Hours</w:t>
    </w:r>
  </w:p>
  <w:p w14:paraId="5E3A1CEC" w14:textId="77777777" w:rsidR="00A66C9F" w:rsidRDefault="00A66C9F" w:rsidP="00A66C9F">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lang w:val="en-US"/>
      </w:rPr>
    </w:pPr>
    <w:r w:rsidRPr="00D078D7">
      <w:rPr>
        <w:rFonts w:cs="Arial"/>
        <w:kern w:val="10"/>
        <w:sz w:val="16"/>
        <w:szCs w:val="16"/>
        <w:lang w:val="en-US"/>
      </w:rPr>
      <w:t>Tue, Wed</w:t>
    </w:r>
    <w:r>
      <w:rPr>
        <w:rFonts w:cs="Arial"/>
        <w:kern w:val="10"/>
        <w:sz w:val="16"/>
        <w:szCs w:val="16"/>
        <w:lang w:val="en-US"/>
      </w:rPr>
      <w:t xml:space="preserve">, </w:t>
    </w:r>
    <w:r w:rsidRPr="00D078D7">
      <w:rPr>
        <w:rFonts w:cs="Arial"/>
        <w:kern w:val="10"/>
        <w:sz w:val="16"/>
        <w:szCs w:val="16"/>
        <w:lang w:val="en-US"/>
      </w:rPr>
      <w:t>Fri 10 am–6 pm</w:t>
    </w:r>
  </w:p>
  <w:p w14:paraId="767480DE" w14:textId="77777777" w:rsidR="00A66C9F" w:rsidRPr="00D078D7" w:rsidRDefault="00A66C9F" w:rsidP="00A66C9F">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lang w:val="en-US"/>
      </w:rPr>
    </w:pPr>
    <w:r>
      <w:rPr>
        <w:rFonts w:cs="Arial"/>
        <w:kern w:val="10"/>
        <w:sz w:val="16"/>
        <w:szCs w:val="16"/>
        <w:lang w:val="en-US"/>
      </w:rPr>
      <w:t>Thu 10 am–8</w:t>
    </w:r>
    <w:r w:rsidRPr="00D078D7">
      <w:rPr>
        <w:rFonts w:cs="Arial"/>
        <w:kern w:val="10"/>
        <w:sz w:val="16"/>
        <w:szCs w:val="16"/>
        <w:lang w:val="en-US"/>
      </w:rPr>
      <w:t xml:space="preserve"> pm</w:t>
    </w:r>
    <w:r>
      <w:rPr>
        <w:rFonts w:cs="Arial"/>
        <w:kern w:val="10"/>
        <w:sz w:val="16"/>
        <w:szCs w:val="16"/>
        <w:lang w:val="en-US"/>
      </w:rPr>
      <w:t xml:space="preserve"> </w:t>
    </w:r>
  </w:p>
  <w:p w14:paraId="6E80BD81" w14:textId="77777777" w:rsidR="00A66C9F" w:rsidRPr="00D078D7" w:rsidRDefault="00A66C9F" w:rsidP="00A66C9F">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lang w:val="en-US"/>
      </w:rPr>
    </w:pPr>
    <w:r w:rsidRPr="00D078D7">
      <w:rPr>
        <w:rFonts w:cs="Arial"/>
        <w:kern w:val="10"/>
        <w:sz w:val="16"/>
        <w:szCs w:val="16"/>
        <w:lang w:val="en-US"/>
      </w:rPr>
      <w:t>Sat, Sun 11 am–6 pm</w:t>
    </w:r>
  </w:p>
  <w:p w14:paraId="5BF2FD9D" w14:textId="77777777" w:rsidR="00A66C9F" w:rsidRPr="004F73DF" w:rsidRDefault="00A66C9F" w:rsidP="00A66C9F">
    <w:pPr>
      <w:framePr w:w="2773" w:h="12933" w:hRule="exact" w:wrap="around" w:vAnchor="page" w:hAnchor="page" w:x="8790" w:y="3403" w:anchorLock="1"/>
      <w:tabs>
        <w:tab w:val="clear" w:pos="170"/>
        <w:tab w:val="clear" w:pos="340"/>
        <w:tab w:val="left" w:pos="284"/>
      </w:tabs>
      <w:spacing w:line="240" w:lineRule="auto"/>
      <w:ind w:right="141"/>
      <w:rPr>
        <w:rFonts w:cs="Arial"/>
        <w:kern w:val="10"/>
        <w:sz w:val="16"/>
        <w:szCs w:val="16"/>
        <w:lang w:val="en-US"/>
      </w:rPr>
    </w:pPr>
    <w:r w:rsidRPr="00D078D7">
      <w:rPr>
        <w:rFonts w:cs="Arial"/>
        <w:kern w:val="10"/>
        <w:sz w:val="16"/>
        <w:szCs w:val="16"/>
        <w:lang w:val="en-US"/>
      </w:rPr>
      <w:t>Mon closed</w:t>
    </w:r>
  </w:p>
  <w:p w14:paraId="13F864B4" w14:textId="77777777" w:rsidR="00A66C9F" w:rsidRPr="004F73DF" w:rsidRDefault="00A66C9F" w:rsidP="00A66C9F">
    <w:pPr>
      <w:pStyle w:val="Infoblockoben"/>
      <w:framePr w:w="2773" w:h="12933" w:hRule="exact" w:wrap="around" w:x="8790" w:y="3403"/>
      <w:spacing w:after="0" w:line="240" w:lineRule="auto"/>
      <w:ind w:right="23"/>
      <w:rPr>
        <w:rFonts w:ascii="Arial" w:hAnsi="Arial" w:cs="Arial"/>
        <w:b/>
        <w:sz w:val="16"/>
        <w:szCs w:val="16"/>
        <w:lang w:val="en-US"/>
      </w:rPr>
    </w:pPr>
  </w:p>
  <w:p w14:paraId="3B3BF9C0" w14:textId="77777777" w:rsidR="00A66C9F" w:rsidRPr="00D078D7" w:rsidRDefault="00A66C9F" w:rsidP="00A66C9F">
    <w:pPr>
      <w:pStyle w:val="Infoblockoben"/>
      <w:framePr w:w="2773" w:h="12933" w:hRule="exact" w:wrap="around" w:x="8790" w:y="3403"/>
      <w:spacing w:after="0" w:line="240" w:lineRule="auto"/>
      <w:ind w:right="23"/>
      <w:rPr>
        <w:rFonts w:ascii="Arial" w:hAnsi="Arial" w:cs="Arial"/>
        <w:b/>
        <w:sz w:val="16"/>
        <w:szCs w:val="16"/>
        <w:lang w:val="en-US"/>
      </w:rPr>
    </w:pPr>
    <w:r w:rsidRPr="00D078D7">
      <w:rPr>
        <w:rFonts w:ascii="Arial" w:hAnsi="Arial" w:cs="Arial"/>
        <w:b/>
        <w:sz w:val="16"/>
        <w:szCs w:val="16"/>
        <w:lang w:val="en-US"/>
      </w:rPr>
      <w:t>Press Contact</w:t>
    </w:r>
  </w:p>
  <w:p w14:paraId="06E9029C" w14:textId="77777777" w:rsidR="00A66C9F" w:rsidRPr="00D078D7" w:rsidRDefault="00A66C9F" w:rsidP="00A66C9F">
    <w:pPr>
      <w:pStyle w:val="Infoblockoben"/>
      <w:framePr w:w="2773" w:h="12933" w:hRule="exact" w:wrap="around" w:x="8790" w:y="3403"/>
      <w:spacing w:after="0" w:line="240" w:lineRule="auto"/>
      <w:ind w:right="23"/>
      <w:rPr>
        <w:rFonts w:ascii="Arial" w:hAnsi="Arial" w:cs="Arial"/>
        <w:b/>
        <w:sz w:val="16"/>
        <w:szCs w:val="16"/>
        <w:lang w:val="en-US"/>
      </w:rPr>
    </w:pPr>
    <w:r w:rsidRPr="00D078D7">
      <w:rPr>
        <w:rFonts w:ascii="Arial" w:hAnsi="Arial" w:cs="Arial"/>
        <w:b/>
        <w:sz w:val="16"/>
        <w:szCs w:val="16"/>
        <w:lang w:val="en-US"/>
      </w:rPr>
      <w:t>Exhibition</w:t>
    </w:r>
    <w:r w:rsidRPr="00D078D7">
      <w:rPr>
        <w:rFonts w:ascii="Arial" w:hAnsi="Arial" w:cs="Arial"/>
        <w:sz w:val="16"/>
        <w:szCs w:val="16"/>
        <w:lang w:val="en-US"/>
      </w:rPr>
      <w:br/>
      <w:t>Dr. Katharina von Chlebowski</w:t>
    </w:r>
  </w:p>
  <w:p w14:paraId="3415D591" w14:textId="77777777" w:rsidR="00A66C9F" w:rsidRPr="00C76B05" w:rsidRDefault="00A66C9F" w:rsidP="00A66C9F">
    <w:pPr>
      <w:pStyle w:val="Infoblockoben"/>
      <w:framePr w:w="2773" w:h="12933" w:hRule="exact" w:wrap="around" w:x="8790" w:y="3403"/>
      <w:spacing w:after="0" w:line="240" w:lineRule="auto"/>
      <w:ind w:right="23"/>
      <w:rPr>
        <w:rFonts w:ascii="Arial" w:hAnsi="Arial" w:cs="Arial"/>
        <w:sz w:val="16"/>
        <w:szCs w:val="16"/>
        <w:lang w:val="en-US"/>
      </w:rPr>
    </w:pPr>
    <w:r w:rsidRPr="00C76B05">
      <w:rPr>
        <w:rFonts w:ascii="Arial" w:hAnsi="Arial" w:cs="Arial"/>
        <w:sz w:val="16"/>
        <w:szCs w:val="16"/>
        <w:lang w:val="en-US"/>
      </w:rPr>
      <w:t>Carlo Paulus</w:t>
    </w:r>
    <w:r w:rsidRPr="00C76B05">
      <w:rPr>
        <w:rFonts w:ascii="Arial" w:hAnsi="Arial" w:cs="Arial"/>
        <w:sz w:val="16"/>
        <w:szCs w:val="16"/>
        <w:lang w:val="en-US"/>
      </w:rPr>
      <w:br/>
      <w:t>Tel</w:t>
    </w:r>
    <w:r w:rsidRPr="00C76B05">
      <w:rPr>
        <w:rFonts w:ascii="Arial" w:hAnsi="Arial" w:cs="Arial"/>
        <w:sz w:val="16"/>
        <w:szCs w:val="16"/>
        <w:lang w:val="en-US"/>
      </w:rPr>
      <w:tab/>
      <w:t xml:space="preserve"> +49 (0)30 26 39 48 80</w:t>
    </w:r>
    <w:r w:rsidRPr="00C76B05">
      <w:rPr>
        <w:rFonts w:ascii="Arial" w:hAnsi="Arial" w:cs="Arial"/>
        <w:sz w:val="16"/>
        <w:szCs w:val="16"/>
        <w:lang w:val="en-US"/>
      </w:rPr>
      <w:br/>
      <w:t>Fax</w:t>
    </w:r>
    <w:r w:rsidRPr="00C76B05">
      <w:rPr>
        <w:rFonts w:ascii="Arial" w:hAnsi="Arial" w:cs="Arial"/>
        <w:sz w:val="16"/>
        <w:szCs w:val="16"/>
        <w:lang w:val="en-US"/>
      </w:rPr>
      <w:tab/>
      <w:t xml:space="preserve"> +49 (0)30 26 39 48 811</w:t>
    </w:r>
    <w:r w:rsidRPr="00C76B05">
      <w:rPr>
        <w:rFonts w:ascii="Arial" w:hAnsi="Arial" w:cs="Arial"/>
        <w:sz w:val="16"/>
        <w:szCs w:val="16"/>
        <w:lang w:val="en-US"/>
      </w:rPr>
      <w:br/>
      <w:t>presse@freunde-der-nationalgalerie.de</w:t>
    </w:r>
  </w:p>
  <w:p w14:paraId="44AEECAC" w14:textId="77777777" w:rsidR="00A66C9F" w:rsidRPr="00C76B05" w:rsidRDefault="00A66C9F" w:rsidP="00A66C9F">
    <w:pPr>
      <w:pStyle w:val="Infoblockoben"/>
      <w:framePr w:w="2773" w:h="12933" w:hRule="exact" w:wrap="around" w:x="8790" w:y="3403"/>
      <w:spacing w:after="0" w:line="240" w:lineRule="auto"/>
      <w:ind w:right="23"/>
      <w:rPr>
        <w:rFonts w:ascii="Arial" w:hAnsi="Arial" w:cs="Arial"/>
        <w:sz w:val="16"/>
        <w:szCs w:val="16"/>
      </w:rPr>
    </w:pPr>
    <w:r w:rsidRPr="00C76B05">
      <w:rPr>
        <w:rFonts w:ascii="Arial" w:hAnsi="Arial" w:cs="Arial"/>
        <w:sz w:val="16"/>
        <w:szCs w:val="16"/>
      </w:rPr>
      <w:t>www.freunde-der-nationalgalerie.de</w:t>
    </w:r>
  </w:p>
  <w:p w14:paraId="05BA69E4" w14:textId="77777777" w:rsidR="00A66C9F" w:rsidRPr="00C76B05" w:rsidRDefault="00A66C9F" w:rsidP="00A66C9F">
    <w:pPr>
      <w:pStyle w:val="Infoblockoben"/>
      <w:framePr w:w="2773" w:h="12933" w:hRule="exact" w:wrap="around" w:x="8790" w:y="3403"/>
      <w:spacing w:after="0" w:line="240" w:lineRule="auto"/>
      <w:ind w:right="23"/>
      <w:rPr>
        <w:rFonts w:ascii="Arial" w:hAnsi="Arial" w:cs="Arial"/>
        <w:sz w:val="16"/>
        <w:szCs w:val="16"/>
      </w:rPr>
    </w:pPr>
  </w:p>
  <w:p w14:paraId="5B7CF66A" w14:textId="77777777" w:rsidR="00A66C9F" w:rsidRPr="00C76B05" w:rsidRDefault="00A66C9F" w:rsidP="00A66C9F">
    <w:pPr>
      <w:pStyle w:val="Infoblockoben"/>
      <w:framePr w:w="2773" w:h="12933" w:hRule="exact" w:wrap="around" w:x="8790" w:y="3403"/>
      <w:tabs>
        <w:tab w:val="clear" w:pos="284"/>
      </w:tabs>
      <w:spacing w:after="0" w:line="240" w:lineRule="auto"/>
      <w:ind w:right="23"/>
      <w:rPr>
        <w:rFonts w:ascii="Arial" w:hAnsi="Arial" w:cs="Arial"/>
        <w:sz w:val="16"/>
        <w:szCs w:val="16"/>
      </w:rPr>
    </w:pPr>
    <w:r>
      <w:rPr>
        <w:rFonts w:ascii="Arial" w:hAnsi="Arial" w:cs="Arial"/>
        <w:b/>
        <w:sz w:val="16"/>
        <w:szCs w:val="16"/>
      </w:rPr>
      <w:t xml:space="preserve">Press </w:t>
    </w:r>
    <w:proofErr w:type="spellStart"/>
    <w:r>
      <w:rPr>
        <w:rFonts w:ascii="Arial" w:hAnsi="Arial" w:cs="Arial"/>
        <w:b/>
        <w:sz w:val="16"/>
        <w:szCs w:val="16"/>
      </w:rPr>
      <w:t>Contact</w:t>
    </w:r>
    <w:proofErr w:type="spellEnd"/>
    <w:r w:rsidRPr="00C76B05">
      <w:rPr>
        <w:rFonts w:ascii="Arial" w:hAnsi="Arial" w:cs="Arial"/>
        <w:b/>
        <w:sz w:val="16"/>
        <w:szCs w:val="16"/>
      </w:rPr>
      <w:br/>
      <w:t>Staatliche Museen zu Berlin</w:t>
    </w:r>
    <w:r w:rsidRPr="00C76B05">
      <w:rPr>
        <w:rFonts w:ascii="Arial" w:hAnsi="Arial" w:cs="Arial"/>
        <w:sz w:val="16"/>
        <w:szCs w:val="16"/>
      </w:rPr>
      <w:br/>
      <w:t>Generaldirektion</w:t>
    </w:r>
  </w:p>
  <w:p w14:paraId="64062F40" w14:textId="77777777" w:rsidR="00A66C9F" w:rsidRPr="00C76B05" w:rsidRDefault="00A66C9F" w:rsidP="00A66C9F">
    <w:pPr>
      <w:pStyle w:val="Infoblockoben"/>
      <w:framePr w:w="2773" w:h="12933" w:hRule="exact" w:wrap="around" w:x="8790" w:y="3403"/>
      <w:tabs>
        <w:tab w:val="clear" w:pos="284"/>
      </w:tabs>
      <w:spacing w:after="0" w:line="240" w:lineRule="auto"/>
      <w:ind w:right="23"/>
      <w:rPr>
        <w:rFonts w:ascii="Arial" w:hAnsi="Arial" w:cs="Arial"/>
        <w:sz w:val="16"/>
        <w:szCs w:val="16"/>
      </w:rPr>
    </w:pPr>
    <w:proofErr w:type="spellStart"/>
    <w:r w:rsidRPr="00C76B05">
      <w:rPr>
        <w:rFonts w:ascii="Arial" w:hAnsi="Arial" w:cs="Arial"/>
        <w:sz w:val="16"/>
        <w:szCs w:val="16"/>
      </w:rPr>
      <w:t>Stauffenbergstraße</w:t>
    </w:r>
    <w:proofErr w:type="spellEnd"/>
    <w:r w:rsidRPr="00C76B05">
      <w:rPr>
        <w:rFonts w:ascii="Arial" w:hAnsi="Arial" w:cs="Arial"/>
        <w:sz w:val="16"/>
        <w:szCs w:val="16"/>
      </w:rPr>
      <w:t xml:space="preserve"> 41</w:t>
    </w:r>
  </w:p>
  <w:p w14:paraId="5C4F95EC" w14:textId="77777777" w:rsidR="00A66C9F" w:rsidRPr="00C76B05" w:rsidRDefault="00A66C9F" w:rsidP="00A66C9F">
    <w:pPr>
      <w:pStyle w:val="Infoblockoben"/>
      <w:framePr w:w="2773" w:h="12933" w:hRule="exact" w:wrap="around" w:x="8790" w:y="3403"/>
      <w:tabs>
        <w:tab w:val="clear" w:pos="284"/>
      </w:tabs>
      <w:spacing w:after="0" w:line="240" w:lineRule="auto"/>
      <w:ind w:right="23"/>
      <w:rPr>
        <w:rFonts w:ascii="Arial" w:hAnsi="Arial" w:cs="Arial"/>
        <w:sz w:val="16"/>
        <w:szCs w:val="16"/>
      </w:rPr>
    </w:pPr>
    <w:r w:rsidRPr="00C76B05">
      <w:rPr>
        <w:rFonts w:ascii="Arial" w:hAnsi="Arial" w:cs="Arial"/>
        <w:sz w:val="16"/>
        <w:szCs w:val="16"/>
      </w:rPr>
      <w:t>10785 Berlin</w:t>
    </w:r>
  </w:p>
  <w:p w14:paraId="7437593F" w14:textId="77777777" w:rsidR="00A66C9F" w:rsidRPr="00C76B05" w:rsidRDefault="00A66C9F" w:rsidP="00A66C9F">
    <w:pPr>
      <w:pStyle w:val="Infoblockoben"/>
      <w:framePr w:w="2773" w:h="12933" w:hRule="exact" w:wrap="around" w:x="8790" w:y="3403"/>
      <w:tabs>
        <w:tab w:val="clear" w:pos="284"/>
      </w:tabs>
      <w:spacing w:after="0" w:line="240" w:lineRule="auto"/>
      <w:ind w:right="23"/>
      <w:rPr>
        <w:rFonts w:ascii="Arial" w:hAnsi="Arial" w:cs="Arial"/>
        <w:sz w:val="16"/>
        <w:szCs w:val="16"/>
      </w:rPr>
    </w:pPr>
  </w:p>
  <w:p w14:paraId="0A67AFEA" w14:textId="77777777" w:rsidR="00A66C9F" w:rsidRPr="00C76B05" w:rsidRDefault="00A66C9F" w:rsidP="00A66C9F">
    <w:pPr>
      <w:pStyle w:val="Infoblockoben"/>
      <w:framePr w:w="2773" w:h="12933" w:hRule="exact" w:wrap="around" w:x="8790" w:y="3403"/>
      <w:tabs>
        <w:tab w:val="clear" w:pos="284"/>
      </w:tabs>
      <w:spacing w:after="0" w:line="240" w:lineRule="auto"/>
      <w:ind w:right="23"/>
      <w:rPr>
        <w:rFonts w:ascii="Arial" w:hAnsi="Arial" w:cs="Arial"/>
        <w:sz w:val="16"/>
        <w:szCs w:val="16"/>
      </w:rPr>
    </w:pPr>
    <w:r w:rsidRPr="00C76B05">
      <w:rPr>
        <w:rFonts w:ascii="Arial" w:hAnsi="Arial" w:cs="Arial"/>
        <w:sz w:val="16"/>
        <w:szCs w:val="16"/>
      </w:rPr>
      <w:t>Mechtild Kronenberg</w:t>
    </w:r>
  </w:p>
  <w:p w14:paraId="46D45862" w14:textId="77777777" w:rsidR="00A66C9F" w:rsidRPr="00C76B05" w:rsidRDefault="00A66C9F" w:rsidP="00A66C9F">
    <w:pPr>
      <w:pStyle w:val="Infoblockoben"/>
      <w:framePr w:w="2773" w:h="12933" w:hRule="exact" w:wrap="around" w:x="8790" w:y="3403"/>
      <w:spacing w:after="0" w:line="240" w:lineRule="auto"/>
      <w:ind w:right="23"/>
      <w:rPr>
        <w:rFonts w:ascii="Arial" w:hAnsi="Arial" w:cs="Arial"/>
        <w:sz w:val="16"/>
        <w:szCs w:val="16"/>
      </w:rPr>
    </w:pPr>
    <w:r>
      <w:rPr>
        <w:rFonts w:ascii="Arial" w:hAnsi="Arial" w:cs="Arial"/>
        <w:sz w:val="16"/>
        <w:szCs w:val="16"/>
      </w:rPr>
      <w:t xml:space="preserve">Press, Communication, </w:t>
    </w:r>
    <w:proofErr w:type="spellStart"/>
    <w:r>
      <w:rPr>
        <w:rFonts w:ascii="Arial" w:hAnsi="Arial" w:cs="Arial"/>
        <w:sz w:val="16"/>
        <w:szCs w:val="16"/>
      </w:rPr>
      <w:t>Sponsorship</w:t>
    </w:r>
    <w:proofErr w:type="spellEnd"/>
  </w:p>
  <w:p w14:paraId="5B4F802A"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Tel</w:t>
    </w:r>
    <w:r w:rsidRPr="00C76B05">
      <w:rPr>
        <w:rFonts w:cs="Arial"/>
        <w:kern w:val="10"/>
        <w:sz w:val="16"/>
        <w:szCs w:val="16"/>
        <w:lang w:val="fr-FR"/>
      </w:rPr>
      <w:tab/>
      <w:t xml:space="preserve"> +49 (0)30 266 42 34 01</w:t>
    </w:r>
    <w:r w:rsidRPr="00C76B05">
      <w:rPr>
        <w:rFonts w:cs="Arial"/>
        <w:kern w:val="10"/>
        <w:sz w:val="16"/>
        <w:szCs w:val="16"/>
        <w:lang w:val="fr-FR"/>
      </w:rPr>
      <w:br/>
      <w:t>Fax</w:t>
    </w:r>
    <w:r w:rsidRPr="00C76B05">
      <w:rPr>
        <w:rFonts w:cs="Arial"/>
        <w:kern w:val="10"/>
        <w:sz w:val="16"/>
        <w:szCs w:val="16"/>
        <w:lang w:val="fr-FR"/>
      </w:rPr>
      <w:tab/>
      <w:t xml:space="preserve"> +49 (0)30 266 42 34 09</w:t>
    </w:r>
    <w:r w:rsidRPr="00C76B05">
      <w:rPr>
        <w:rFonts w:cs="Arial"/>
        <w:kern w:val="10"/>
        <w:sz w:val="16"/>
        <w:szCs w:val="16"/>
        <w:lang w:val="fr-FR"/>
      </w:rPr>
      <w:br/>
      <w:t>presse@smb.spk-berlin.de</w:t>
    </w:r>
  </w:p>
  <w:p w14:paraId="13F4BFED"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www.smb.museum/presse</w:t>
    </w:r>
  </w:p>
  <w:p w14:paraId="2F739375"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p>
  <w:p w14:paraId="7FECB75B"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 xml:space="preserve">Fiona </w:t>
    </w:r>
    <w:proofErr w:type="spellStart"/>
    <w:r w:rsidRPr="00C76B05">
      <w:rPr>
        <w:rFonts w:cs="Arial"/>
        <w:kern w:val="10"/>
        <w:sz w:val="16"/>
        <w:szCs w:val="16"/>
        <w:lang w:val="fr-FR"/>
      </w:rPr>
      <w:t>Geuss</w:t>
    </w:r>
    <w:proofErr w:type="spellEnd"/>
  </w:p>
  <w:p w14:paraId="374325AE"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proofErr w:type="spellStart"/>
    <w:r>
      <w:rPr>
        <w:rFonts w:cs="Arial"/>
        <w:kern w:val="10"/>
        <w:sz w:val="16"/>
        <w:szCs w:val="16"/>
        <w:lang w:val="fr-FR"/>
      </w:rPr>
      <w:t>Press</w:t>
    </w:r>
    <w:proofErr w:type="spellEnd"/>
    <w:r>
      <w:rPr>
        <w:rFonts w:cs="Arial"/>
        <w:kern w:val="10"/>
        <w:sz w:val="16"/>
        <w:szCs w:val="16"/>
        <w:lang w:val="fr-FR"/>
      </w:rPr>
      <w:t xml:space="preserve"> </w:t>
    </w:r>
    <w:proofErr w:type="spellStart"/>
    <w:r>
      <w:rPr>
        <w:rFonts w:cs="Arial"/>
        <w:kern w:val="10"/>
        <w:sz w:val="16"/>
        <w:szCs w:val="16"/>
        <w:lang w:val="fr-FR"/>
      </w:rPr>
      <w:t>officer</w:t>
    </w:r>
    <w:proofErr w:type="spellEnd"/>
    <w:r>
      <w:rPr>
        <w:rFonts w:cs="Arial"/>
        <w:kern w:val="10"/>
        <w:sz w:val="16"/>
        <w:szCs w:val="16"/>
        <w:lang w:val="fr-FR"/>
      </w:rPr>
      <w:t xml:space="preserve"> </w:t>
    </w:r>
    <w:r w:rsidRPr="00C76B05">
      <w:rPr>
        <w:rFonts w:cs="Arial"/>
        <w:kern w:val="10"/>
        <w:sz w:val="16"/>
        <w:szCs w:val="16"/>
        <w:lang w:val="fr-FR"/>
      </w:rPr>
      <w:t>Nationalgalerie</w:t>
    </w:r>
  </w:p>
  <w:p w14:paraId="26095536"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Tel</w:t>
    </w:r>
    <w:r w:rsidRPr="00C76B05">
      <w:rPr>
        <w:rFonts w:cs="Arial"/>
        <w:kern w:val="10"/>
        <w:sz w:val="16"/>
        <w:szCs w:val="16"/>
        <w:lang w:val="fr-FR"/>
      </w:rPr>
      <w:tab/>
      <w:t>+49 (0)30 39 78 34 17</w:t>
    </w:r>
  </w:p>
  <w:p w14:paraId="4F16B9A8"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Fax</w:t>
    </w:r>
    <w:r w:rsidRPr="00C76B05">
      <w:rPr>
        <w:rFonts w:cs="Arial"/>
        <w:kern w:val="10"/>
        <w:sz w:val="16"/>
        <w:szCs w:val="16"/>
        <w:lang w:val="fr-FR"/>
      </w:rPr>
      <w:tab/>
      <w:t>+49 (0)30 39 78 34 13</w:t>
    </w:r>
  </w:p>
  <w:p w14:paraId="35DD2EFC"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presse@smb.spk-berlin.de</w:t>
    </w:r>
  </w:p>
  <w:p w14:paraId="016041EF" w14:textId="77777777" w:rsidR="00A66C9F" w:rsidRPr="00C76B05" w:rsidRDefault="00A66C9F" w:rsidP="00A66C9F">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r w:rsidRPr="00C76B05">
      <w:rPr>
        <w:rFonts w:cs="Arial"/>
        <w:kern w:val="10"/>
        <w:sz w:val="16"/>
        <w:szCs w:val="16"/>
        <w:lang w:val="fr-FR"/>
      </w:rPr>
      <w:t>www.smb.museum/presse</w:t>
    </w:r>
  </w:p>
  <w:p w14:paraId="382D0423" w14:textId="77777777" w:rsidR="00E925D0" w:rsidRPr="00C76B05" w:rsidRDefault="00E925D0" w:rsidP="00FD470E">
    <w:pPr>
      <w:framePr w:w="2773" w:h="12933" w:hRule="exact" w:wrap="around" w:vAnchor="page" w:hAnchor="page" w:x="8790" w:y="3403" w:anchorLock="1"/>
      <w:tabs>
        <w:tab w:val="clear" w:pos="170"/>
        <w:tab w:val="left" w:pos="284"/>
      </w:tabs>
      <w:spacing w:line="240" w:lineRule="auto"/>
      <w:ind w:right="141"/>
      <w:rPr>
        <w:rFonts w:cs="Arial"/>
        <w:kern w:val="10"/>
        <w:sz w:val="16"/>
        <w:szCs w:val="16"/>
        <w:lang w:val="fr-FR"/>
      </w:rPr>
    </w:pPr>
  </w:p>
  <w:p w14:paraId="32048F67" w14:textId="77777777" w:rsidR="00E925D0" w:rsidRPr="00C76B05" w:rsidRDefault="00E925D0" w:rsidP="00FD470E">
    <w:pPr>
      <w:framePr w:w="2773" w:h="12933" w:hRule="exact" w:wrap="around" w:vAnchor="page" w:hAnchor="page" w:x="8790" w:y="3403" w:anchorLock="1"/>
      <w:spacing w:line="240" w:lineRule="auto"/>
      <w:rPr>
        <w:sz w:val="16"/>
        <w:szCs w:val="16"/>
        <w:lang w:val="fr-FR"/>
      </w:rPr>
    </w:pPr>
  </w:p>
  <w:p w14:paraId="73FE3057" w14:textId="77777777" w:rsidR="00C76B05" w:rsidRPr="00C76B05" w:rsidRDefault="00C76B05" w:rsidP="00FD470E">
    <w:pPr>
      <w:framePr w:w="2773" w:h="12933" w:hRule="exact" w:wrap="around" w:vAnchor="page" w:hAnchor="page" w:x="8790" w:y="3403" w:anchorLock="1"/>
      <w:spacing w:line="240" w:lineRule="auto"/>
      <w:rPr>
        <w:sz w:val="16"/>
        <w:szCs w:val="16"/>
        <w:lang w:val="fr-FR"/>
      </w:rPr>
    </w:pPr>
  </w:p>
  <w:p w14:paraId="4FCCBC15" w14:textId="77777777" w:rsidR="00A66C9F" w:rsidRPr="00D078D7" w:rsidRDefault="00A66C9F" w:rsidP="00A66C9F">
    <w:pPr>
      <w:framePr w:w="2773" w:h="12933" w:hRule="exact" w:wrap="around" w:vAnchor="page" w:hAnchor="page" w:x="8790" w:y="3403" w:anchorLock="1"/>
      <w:spacing w:line="240" w:lineRule="auto"/>
      <w:ind w:right="-60"/>
      <w:rPr>
        <w:rFonts w:cs="Arial"/>
        <w:i/>
        <w:iCs/>
        <w:color w:val="000000"/>
        <w:sz w:val="16"/>
        <w:szCs w:val="16"/>
        <w:lang w:val="en-US"/>
      </w:rPr>
    </w:pPr>
    <w:r w:rsidRPr="00D078D7">
      <w:rPr>
        <w:rFonts w:cs="Arial"/>
        <w:i/>
        <w:iCs/>
        <w:color w:val="000000"/>
        <w:sz w:val="16"/>
        <w:szCs w:val="16"/>
        <w:lang w:val="en-US"/>
      </w:rPr>
      <w:t>The exhibition is made possible by the Freunde der Nationalgalerie.</w:t>
    </w:r>
  </w:p>
  <w:p w14:paraId="5C70D227" w14:textId="77777777" w:rsidR="00E444FA" w:rsidRPr="00A66C9F" w:rsidRDefault="00E444FA" w:rsidP="00FD470E">
    <w:pPr>
      <w:framePr w:w="2773" w:h="12933" w:hRule="exact" w:wrap="around" w:vAnchor="page" w:hAnchor="page" w:x="8790" w:y="3403" w:anchorLock="1"/>
      <w:spacing w:line="240" w:lineRule="auto"/>
      <w:ind w:right="-60"/>
      <w:rPr>
        <w:rFonts w:cs="Arial"/>
        <w:i/>
        <w:color w:val="000000"/>
        <w:sz w:val="16"/>
        <w:szCs w:val="16"/>
        <w:lang w:val="en-US"/>
      </w:rPr>
    </w:pPr>
  </w:p>
  <w:p w14:paraId="6F3B0898" w14:textId="77777777" w:rsidR="006325C9" w:rsidRPr="00A66C9F" w:rsidRDefault="006325C9" w:rsidP="00FD470E">
    <w:pPr>
      <w:framePr w:w="2773" w:h="12933" w:hRule="exact" w:wrap="around" w:vAnchor="page" w:hAnchor="page" w:x="8790" w:y="3403" w:anchorLock="1"/>
      <w:spacing w:line="240" w:lineRule="auto"/>
      <w:ind w:right="-60"/>
      <w:rPr>
        <w:rFonts w:cs="Arial"/>
        <w:i/>
        <w:color w:val="000000"/>
        <w:sz w:val="16"/>
        <w:szCs w:val="16"/>
        <w:lang w:val="en-US"/>
      </w:rPr>
    </w:pPr>
  </w:p>
  <w:p w14:paraId="46C594AC" w14:textId="77777777" w:rsidR="007D5DDF" w:rsidRPr="00A66C9F" w:rsidRDefault="007D5DDF" w:rsidP="00FD470E">
    <w:pPr>
      <w:framePr w:w="2773" w:h="12933" w:hRule="exact" w:wrap="around" w:vAnchor="page" w:hAnchor="page" w:x="8790" w:y="3403" w:anchorLock="1"/>
      <w:spacing w:line="240" w:lineRule="auto"/>
      <w:ind w:right="-60"/>
      <w:rPr>
        <w:rFonts w:cs="Arial"/>
        <w:i/>
        <w:color w:val="000000"/>
        <w:sz w:val="16"/>
        <w:szCs w:val="16"/>
        <w:lang w:val="en-US"/>
      </w:rPr>
    </w:pPr>
  </w:p>
  <w:p w14:paraId="24E5623A" w14:textId="77777777" w:rsidR="00446F81" w:rsidRPr="00A66C9F" w:rsidRDefault="00446F81" w:rsidP="00FD470E">
    <w:pPr>
      <w:framePr w:w="2773" w:h="12933" w:hRule="exact" w:wrap="around" w:vAnchor="page" w:hAnchor="page" w:x="8790" w:y="3403" w:anchorLock="1"/>
      <w:spacing w:line="240" w:lineRule="auto"/>
      <w:ind w:right="-60"/>
      <w:rPr>
        <w:rFonts w:cs="Arial"/>
        <w:i/>
        <w:color w:val="000000"/>
        <w:sz w:val="16"/>
        <w:szCs w:val="16"/>
        <w:lang w:val="en-US"/>
      </w:rPr>
    </w:pPr>
  </w:p>
  <w:p w14:paraId="0EF61973" w14:textId="77777777" w:rsidR="00996386" w:rsidRPr="00A66C9F" w:rsidRDefault="00996386" w:rsidP="00FD470E">
    <w:pPr>
      <w:framePr w:w="2773" w:h="12933" w:hRule="exact" w:wrap="around" w:vAnchor="page" w:hAnchor="page" w:x="8790" w:y="3403" w:anchorLock="1"/>
      <w:spacing w:line="240" w:lineRule="auto"/>
      <w:ind w:right="-60"/>
      <w:rPr>
        <w:rFonts w:cs="Arial"/>
        <w:i/>
        <w:color w:val="000000"/>
        <w:sz w:val="16"/>
        <w:szCs w:val="16"/>
        <w:lang w:val="en-US"/>
      </w:rPr>
    </w:pPr>
  </w:p>
  <w:p w14:paraId="123B041B" w14:textId="77777777" w:rsidR="00446F81" w:rsidRPr="00A66C9F" w:rsidRDefault="00446F81" w:rsidP="00FD470E">
    <w:pPr>
      <w:framePr w:w="2773" w:h="12933" w:hRule="exact" w:wrap="around" w:vAnchor="page" w:hAnchor="page" w:x="8790" w:y="3403" w:anchorLock="1"/>
      <w:spacing w:line="240" w:lineRule="auto"/>
      <w:ind w:right="-60"/>
      <w:rPr>
        <w:rFonts w:cs="Arial"/>
        <w:i/>
        <w:color w:val="000000"/>
        <w:sz w:val="16"/>
        <w:szCs w:val="16"/>
        <w:lang w:val="en-US"/>
      </w:rPr>
    </w:pPr>
  </w:p>
  <w:p w14:paraId="7D19438A" w14:textId="77777777" w:rsidR="00D11553" w:rsidRPr="00A66C9F" w:rsidRDefault="00D11553" w:rsidP="00FD470E">
    <w:pPr>
      <w:framePr w:w="2773" w:h="12933" w:hRule="exact" w:wrap="around" w:vAnchor="page" w:hAnchor="page" w:x="8790" w:y="3403" w:anchorLock="1"/>
      <w:spacing w:line="240" w:lineRule="auto"/>
      <w:ind w:right="-60"/>
      <w:rPr>
        <w:rFonts w:cs="Arial"/>
        <w:i/>
        <w:color w:val="000000"/>
        <w:sz w:val="16"/>
        <w:szCs w:val="16"/>
        <w:lang w:val="en-US"/>
      </w:rPr>
    </w:pPr>
  </w:p>
  <w:p w14:paraId="4D410D21" w14:textId="77777777" w:rsidR="00D11553" w:rsidRPr="00A66C9F" w:rsidRDefault="00D11553" w:rsidP="00FD470E">
    <w:pPr>
      <w:framePr w:w="2773" w:h="12933" w:hRule="exact" w:wrap="around" w:vAnchor="page" w:hAnchor="page" w:x="8790" w:y="3403" w:anchorLock="1"/>
      <w:spacing w:line="240" w:lineRule="auto"/>
      <w:ind w:right="-60"/>
      <w:rPr>
        <w:rFonts w:cs="Arial"/>
        <w:i/>
        <w:color w:val="000000"/>
        <w:sz w:val="16"/>
        <w:szCs w:val="16"/>
        <w:lang w:val="en-US"/>
      </w:rPr>
    </w:pPr>
  </w:p>
  <w:p w14:paraId="53A1788A" w14:textId="77777777" w:rsidR="00D11553" w:rsidRPr="00A66C9F" w:rsidRDefault="00D11553" w:rsidP="00FD470E">
    <w:pPr>
      <w:framePr w:w="2773" w:h="12933" w:hRule="exact" w:wrap="around" w:vAnchor="page" w:hAnchor="page" w:x="8790" w:y="3403" w:anchorLock="1"/>
      <w:spacing w:line="240" w:lineRule="auto"/>
      <w:ind w:right="-60"/>
      <w:rPr>
        <w:rFonts w:cs="Arial"/>
        <w:i/>
        <w:color w:val="000000"/>
        <w:sz w:val="16"/>
        <w:szCs w:val="16"/>
        <w:lang w:val="en-US"/>
      </w:rPr>
    </w:pPr>
  </w:p>
  <w:p w14:paraId="749A1FE5" w14:textId="77777777" w:rsidR="00E925D0" w:rsidRPr="00841F42" w:rsidRDefault="00281753" w:rsidP="00FD470E">
    <w:pPr>
      <w:pStyle w:val="Infoblockoben"/>
      <w:framePr w:w="2773" w:h="12933" w:hRule="exact" w:wrap="around" w:x="8790" w:y="3403"/>
      <w:ind w:right="23"/>
      <w:rPr>
        <w:rFonts w:ascii="Arial" w:hAnsi="Arial" w:cs="Arial"/>
        <w:sz w:val="16"/>
        <w:szCs w:val="16"/>
        <w:lang w:val="fr-FR"/>
      </w:rPr>
    </w:pPr>
    <w:r w:rsidRPr="00841F42">
      <w:rPr>
        <w:noProof/>
        <w:sz w:val="16"/>
        <w:szCs w:val="16"/>
      </w:rPr>
      <w:drawing>
        <wp:inline distT="0" distB="0" distL="0" distR="0" wp14:anchorId="104B2A82" wp14:editId="2EAA77D2">
          <wp:extent cx="1724400" cy="525600"/>
          <wp:effectExtent l="0" t="0" r="0" b="8255"/>
          <wp:docPr id="2" name="Grafik 2" descr="SMB_NG_Black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MB_NG_Black Kopie"/>
                  <pic:cNvPicPr>
                    <a:picLocks noChangeAspect="1" noChangeArrowheads="1"/>
                  </pic:cNvPicPr>
                </pic:nvPicPr>
                <pic:blipFill>
                  <a:blip r:embed="rId1" cstate="print">
                    <a:extLst>
                      <a:ext uri="{28A0092B-C50C-407E-A947-70E740481C1C}">
                        <a14:useLocalDpi xmlns:a14="http://schemas.microsoft.com/office/drawing/2010/main" val="0"/>
                      </a:ext>
                    </a:extLst>
                  </a:blip>
                  <a:srcRect l="3871"/>
                  <a:stretch>
                    <a:fillRect/>
                  </a:stretch>
                </pic:blipFill>
                <pic:spPr bwMode="auto">
                  <a:xfrm>
                    <a:off x="0" y="0"/>
                    <a:ext cx="1724400" cy="525600"/>
                  </a:xfrm>
                  <a:prstGeom prst="rect">
                    <a:avLst/>
                  </a:prstGeom>
                  <a:noFill/>
                  <a:ln>
                    <a:noFill/>
                  </a:ln>
                </pic:spPr>
              </pic:pic>
            </a:graphicData>
          </a:graphic>
        </wp:inline>
      </w:drawing>
    </w:r>
  </w:p>
  <w:p w14:paraId="57C68542" w14:textId="4226CCC8" w:rsidR="00E84BF4" w:rsidRPr="005E0BCB" w:rsidRDefault="00A66C9F">
    <w:pPr>
      <w:pStyle w:val="Fuzeile"/>
      <w:rPr>
        <w:sz w:val="14"/>
        <w:szCs w:val="14"/>
      </w:rPr>
    </w:pPr>
    <w:r>
      <w:rPr>
        <w:sz w:val="14"/>
        <w:szCs w:val="14"/>
      </w:rPr>
      <w:t>Page</w:t>
    </w:r>
    <w:r w:rsidR="005E0BCB" w:rsidRPr="005E0BCB">
      <w:rPr>
        <w:sz w:val="14"/>
        <w:szCs w:val="14"/>
      </w:rPr>
      <w:t xml:space="preserve"> </w:t>
    </w:r>
    <w:r w:rsidR="005E0BCB" w:rsidRPr="005E0BCB">
      <w:rPr>
        <w:sz w:val="14"/>
        <w:szCs w:val="14"/>
      </w:rPr>
      <w:fldChar w:fldCharType="begin"/>
    </w:r>
    <w:r w:rsidR="005E0BCB" w:rsidRPr="005E0BCB">
      <w:rPr>
        <w:sz w:val="14"/>
        <w:szCs w:val="14"/>
      </w:rPr>
      <w:instrText>PAGE  \* Arabic  \* MERGEFORMAT</w:instrText>
    </w:r>
    <w:r w:rsidR="005E0BCB" w:rsidRPr="005E0BCB">
      <w:rPr>
        <w:sz w:val="14"/>
        <w:szCs w:val="14"/>
      </w:rPr>
      <w:fldChar w:fldCharType="separate"/>
    </w:r>
    <w:r>
      <w:rPr>
        <w:noProof/>
        <w:sz w:val="14"/>
        <w:szCs w:val="14"/>
      </w:rPr>
      <w:t>1</w:t>
    </w:r>
    <w:r w:rsidR="005E0BCB" w:rsidRPr="005E0BCB">
      <w:rPr>
        <w:sz w:val="14"/>
        <w:szCs w:val="14"/>
      </w:rPr>
      <w:fldChar w:fldCharType="end"/>
    </w:r>
    <w:r w:rsidR="005E0BCB" w:rsidRPr="005E0BCB">
      <w:rPr>
        <w:sz w:val="14"/>
        <w:szCs w:val="14"/>
      </w:rPr>
      <w:t xml:space="preserve"> </w:t>
    </w:r>
    <w:proofErr w:type="spellStart"/>
    <w:r>
      <w:rPr>
        <w:sz w:val="14"/>
        <w:szCs w:val="14"/>
      </w:rPr>
      <w:t>of</w:t>
    </w:r>
    <w:proofErr w:type="spellEnd"/>
    <w:r w:rsidR="005E0BCB" w:rsidRPr="005E0BCB">
      <w:rPr>
        <w:sz w:val="14"/>
        <w:szCs w:val="14"/>
      </w:rPr>
      <w:t xml:space="preserve"> </w:t>
    </w:r>
    <w:r w:rsidR="005E0BCB" w:rsidRPr="005E0BCB">
      <w:rPr>
        <w:sz w:val="14"/>
        <w:szCs w:val="14"/>
      </w:rPr>
      <w:fldChar w:fldCharType="begin"/>
    </w:r>
    <w:r w:rsidR="005E0BCB" w:rsidRPr="005E0BCB">
      <w:rPr>
        <w:sz w:val="14"/>
        <w:szCs w:val="14"/>
      </w:rPr>
      <w:instrText>NUMPAGES  \* Arabic  \* MERGEFORMAT</w:instrText>
    </w:r>
    <w:r w:rsidR="005E0BCB" w:rsidRPr="005E0BCB">
      <w:rPr>
        <w:sz w:val="14"/>
        <w:szCs w:val="14"/>
      </w:rPr>
      <w:fldChar w:fldCharType="separate"/>
    </w:r>
    <w:r>
      <w:rPr>
        <w:noProof/>
        <w:sz w:val="14"/>
        <w:szCs w:val="14"/>
      </w:rPr>
      <w:t>2</w:t>
    </w:r>
    <w:r w:rsidR="005E0BCB" w:rsidRPr="005E0BCB">
      <w:rPr>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92773" w14:textId="77777777" w:rsidR="00324477" w:rsidRDefault="00324477" w:rsidP="00734242">
      <w:pPr>
        <w:spacing w:line="240" w:lineRule="auto"/>
      </w:pPr>
      <w:r>
        <w:separator/>
      </w:r>
    </w:p>
  </w:footnote>
  <w:footnote w:type="continuationSeparator" w:id="0">
    <w:p w14:paraId="10BD7DD6" w14:textId="77777777" w:rsidR="00324477" w:rsidRDefault="00324477" w:rsidP="007342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48688" w14:textId="51D6F57F" w:rsidR="00734242" w:rsidRDefault="00DA0153" w:rsidP="0062302D">
    <w:pPr>
      <w:pStyle w:val="Kopfzeile"/>
      <w:tabs>
        <w:tab w:val="clear" w:pos="4536"/>
        <w:tab w:val="clear" w:pos="9072"/>
        <w:tab w:val="center" w:pos="4820"/>
        <w:tab w:val="right" w:pos="9639"/>
      </w:tabs>
      <w:ind w:left="-142"/>
    </w:pPr>
    <w:r>
      <w:rPr>
        <w:noProof/>
      </w:rPr>
      <w:drawing>
        <wp:anchor distT="0" distB="0" distL="114300" distR="114300" simplePos="0" relativeHeight="251658240" behindDoc="0" locked="0" layoutInCell="1" allowOverlap="1" wp14:anchorId="5A155BF4" wp14:editId="4D9112BE">
          <wp:simplePos x="0" y="0"/>
          <wp:positionH relativeFrom="page">
            <wp:align>center</wp:align>
          </wp:positionH>
          <wp:positionV relativeFrom="page">
            <wp:posOffset>180340</wp:posOffset>
          </wp:positionV>
          <wp:extent cx="5392800" cy="1724400"/>
          <wp:effectExtent l="0" t="0" r="0" b="9525"/>
          <wp:wrapNone/>
          <wp:docPr id="5" name="Grafik 5" descr="C:\Users\c.paulus\Desktop\hd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aulus\Desktop\hd -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2800" cy="172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C2B7C"/>
    <w:multiLevelType w:val="hybridMultilevel"/>
    <w:tmpl w:val="C4323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5167A9E"/>
    <w:multiLevelType w:val="hybridMultilevel"/>
    <w:tmpl w:val="C486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6B38E5"/>
    <w:multiLevelType w:val="hybridMultilevel"/>
    <w:tmpl w:val="AB8CA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9625DAC"/>
    <w:multiLevelType w:val="hybridMultilevel"/>
    <w:tmpl w:val="6A8299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9F72077"/>
    <w:multiLevelType w:val="hybridMultilevel"/>
    <w:tmpl w:val="58F4F3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2B153E6"/>
    <w:multiLevelType w:val="hybridMultilevel"/>
    <w:tmpl w:val="CE7E3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72F1EF2"/>
    <w:multiLevelType w:val="hybridMultilevel"/>
    <w:tmpl w:val="A27AC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FF47BF8"/>
    <w:multiLevelType w:val="hybridMultilevel"/>
    <w:tmpl w:val="5A68E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6"/>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242"/>
    <w:rsid w:val="00016937"/>
    <w:rsid w:val="00064EDC"/>
    <w:rsid w:val="00071980"/>
    <w:rsid w:val="000A3C8D"/>
    <w:rsid w:val="000C3101"/>
    <w:rsid w:val="000C3A95"/>
    <w:rsid w:val="000C6671"/>
    <w:rsid w:val="001021F9"/>
    <w:rsid w:val="00113180"/>
    <w:rsid w:val="00120601"/>
    <w:rsid w:val="00130697"/>
    <w:rsid w:val="0015266C"/>
    <w:rsid w:val="00170DB3"/>
    <w:rsid w:val="001760C4"/>
    <w:rsid w:val="0018125D"/>
    <w:rsid w:val="001A19AE"/>
    <w:rsid w:val="001A2B46"/>
    <w:rsid w:val="001A3C22"/>
    <w:rsid w:val="001A3F81"/>
    <w:rsid w:val="001B5082"/>
    <w:rsid w:val="001C0508"/>
    <w:rsid w:val="001D340C"/>
    <w:rsid w:val="001F6DA1"/>
    <w:rsid w:val="0020005C"/>
    <w:rsid w:val="0020010D"/>
    <w:rsid w:val="00216CB3"/>
    <w:rsid w:val="0022438C"/>
    <w:rsid w:val="00225E77"/>
    <w:rsid w:val="00226F14"/>
    <w:rsid w:val="00227152"/>
    <w:rsid w:val="002636CC"/>
    <w:rsid w:val="00264692"/>
    <w:rsid w:val="002707BF"/>
    <w:rsid w:val="00275284"/>
    <w:rsid w:val="00276139"/>
    <w:rsid w:val="002773E5"/>
    <w:rsid w:val="00281753"/>
    <w:rsid w:val="00290837"/>
    <w:rsid w:val="00292662"/>
    <w:rsid w:val="00292B9B"/>
    <w:rsid w:val="002A2AE3"/>
    <w:rsid w:val="002C0257"/>
    <w:rsid w:val="002D4EAF"/>
    <w:rsid w:val="002E5512"/>
    <w:rsid w:val="002E6D10"/>
    <w:rsid w:val="00324477"/>
    <w:rsid w:val="003344A6"/>
    <w:rsid w:val="0033503F"/>
    <w:rsid w:val="00343A53"/>
    <w:rsid w:val="00346936"/>
    <w:rsid w:val="0036588F"/>
    <w:rsid w:val="00382DDC"/>
    <w:rsid w:val="0039024E"/>
    <w:rsid w:val="00393C2A"/>
    <w:rsid w:val="003C1AAC"/>
    <w:rsid w:val="003C4490"/>
    <w:rsid w:val="003C7EDB"/>
    <w:rsid w:val="003D48D8"/>
    <w:rsid w:val="003F6808"/>
    <w:rsid w:val="00426DDB"/>
    <w:rsid w:val="00446F81"/>
    <w:rsid w:val="004612B3"/>
    <w:rsid w:val="00482249"/>
    <w:rsid w:val="00484E08"/>
    <w:rsid w:val="004A12F9"/>
    <w:rsid w:val="004B1203"/>
    <w:rsid w:val="004B3BA7"/>
    <w:rsid w:val="004C04A7"/>
    <w:rsid w:val="004F36BB"/>
    <w:rsid w:val="00537A44"/>
    <w:rsid w:val="00542D3F"/>
    <w:rsid w:val="00567FE7"/>
    <w:rsid w:val="0058358A"/>
    <w:rsid w:val="005843D4"/>
    <w:rsid w:val="005A7C62"/>
    <w:rsid w:val="005B3D8D"/>
    <w:rsid w:val="005C2AEF"/>
    <w:rsid w:val="005D3DF9"/>
    <w:rsid w:val="005D7DD7"/>
    <w:rsid w:val="005E0BCB"/>
    <w:rsid w:val="00616049"/>
    <w:rsid w:val="0062302D"/>
    <w:rsid w:val="006325C9"/>
    <w:rsid w:val="00657973"/>
    <w:rsid w:val="006764F1"/>
    <w:rsid w:val="006772DC"/>
    <w:rsid w:val="00687349"/>
    <w:rsid w:val="006A0A8D"/>
    <w:rsid w:val="006B57E2"/>
    <w:rsid w:val="006C03DF"/>
    <w:rsid w:val="006C47B9"/>
    <w:rsid w:val="00706ED3"/>
    <w:rsid w:val="00715578"/>
    <w:rsid w:val="00734242"/>
    <w:rsid w:val="0075241B"/>
    <w:rsid w:val="00761EF8"/>
    <w:rsid w:val="00770271"/>
    <w:rsid w:val="00790E68"/>
    <w:rsid w:val="00795A74"/>
    <w:rsid w:val="007B2EC9"/>
    <w:rsid w:val="007C132E"/>
    <w:rsid w:val="007C5D40"/>
    <w:rsid w:val="007D5DDF"/>
    <w:rsid w:val="007D61A8"/>
    <w:rsid w:val="007E2C96"/>
    <w:rsid w:val="007F3C77"/>
    <w:rsid w:val="00810CDD"/>
    <w:rsid w:val="008150B2"/>
    <w:rsid w:val="00817BA4"/>
    <w:rsid w:val="008301D0"/>
    <w:rsid w:val="00833C3B"/>
    <w:rsid w:val="00836260"/>
    <w:rsid w:val="00841F42"/>
    <w:rsid w:val="00843D90"/>
    <w:rsid w:val="008665F8"/>
    <w:rsid w:val="00870EC8"/>
    <w:rsid w:val="00876D8F"/>
    <w:rsid w:val="00881CB2"/>
    <w:rsid w:val="008A4804"/>
    <w:rsid w:val="00947B2B"/>
    <w:rsid w:val="00953079"/>
    <w:rsid w:val="00970EA9"/>
    <w:rsid w:val="0097784F"/>
    <w:rsid w:val="009779FD"/>
    <w:rsid w:val="009924CC"/>
    <w:rsid w:val="009953A6"/>
    <w:rsid w:val="00996386"/>
    <w:rsid w:val="009A5348"/>
    <w:rsid w:val="009B24D4"/>
    <w:rsid w:val="009C2DDC"/>
    <w:rsid w:val="009D28D7"/>
    <w:rsid w:val="009D5F69"/>
    <w:rsid w:val="009D694F"/>
    <w:rsid w:val="009E4169"/>
    <w:rsid w:val="009F4A3A"/>
    <w:rsid w:val="009F7BF1"/>
    <w:rsid w:val="009F7EC9"/>
    <w:rsid w:val="00A20A6B"/>
    <w:rsid w:val="00A33936"/>
    <w:rsid w:val="00A460C8"/>
    <w:rsid w:val="00A575EB"/>
    <w:rsid w:val="00A66C9F"/>
    <w:rsid w:val="00A7251C"/>
    <w:rsid w:val="00A739A8"/>
    <w:rsid w:val="00A85E74"/>
    <w:rsid w:val="00AC60D2"/>
    <w:rsid w:val="00AD2549"/>
    <w:rsid w:val="00AE64A4"/>
    <w:rsid w:val="00B05F84"/>
    <w:rsid w:val="00B22C57"/>
    <w:rsid w:val="00B23DDA"/>
    <w:rsid w:val="00B358A1"/>
    <w:rsid w:val="00B4181E"/>
    <w:rsid w:val="00B63647"/>
    <w:rsid w:val="00B77956"/>
    <w:rsid w:val="00B87286"/>
    <w:rsid w:val="00BA3287"/>
    <w:rsid w:val="00BB12E7"/>
    <w:rsid w:val="00BB4676"/>
    <w:rsid w:val="00BC49B8"/>
    <w:rsid w:val="00BE19C7"/>
    <w:rsid w:val="00BE1E13"/>
    <w:rsid w:val="00BE6472"/>
    <w:rsid w:val="00BF02A7"/>
    <w:rsid w:val="00BF22D1"/>
    <w:rsid w:val="00C20575"/>
    <w:rsid w:val="00C50B5C"/>
    <w:rsid w:val="00C612ED"/>
    <w:rsid w:val="00C76B05"/>
    <w:rsid w:val="00C80DF6"/>
    <w:rsid w:val="00C87CE1"/>
    <w:rsid w:val="00CD1097"/>
    <w:rsid w:val="00CD1333"/>
    <w:rsid w:val="00CD33A8"/>
    <w:rsid w:val="00CD72AB"/>
    <w:rsid w:val="00D02331"/>
    <w:rsid w:val="00D11553"/>
    <w:rsid w:val="00D14D90"/>
    <w:rsid w:val="00D15ADB"/>
    <w:rsid w:val="00D1704A"/>
    <w:rsid w:val="00D345D9"/>
    <w:rsid w:val="00D53635"/>
    <w:rsid w:val="00D6345C"/>
    <w:rsid w:val="00D6741B"/>
    <w:rsid w:val="00DA0153"/>
    <w:rsid w:val="00DB7FA8"/>
    <w:rsid w:val="00DC3695"/>
    <w:rsid w:val="00DD75CE"/>
    <w:rsid w:val="00DE2CFD"/>
    <w:rsid w:val="00DF03F2"/>
    <w:rsid w:val="00DF7951"/>
    <w:rsid w:val="00E01BE7"/>
    <w:rsid w:val="00E06381"/>
    <w:rsid w:val="00E265E4"/>
    <w:rsid w:val="00E34B04"/>
    <w:rsid w:val="00E407BF"/>
    <w:rsid w:val="00E444FA"/>
    <w:rsid w:val="00E52EE0"/>
    <w:rsid w:val="00E5698E"/>
    <w:rsid w:val="00E60BE0"/>
    <w:rsid w:val="00E60E1E"/>
    <w:rsid w:val="00E6393B"/>
    <w:rsid w:val="00E84BF4"/>
    <w:rsid w:val="00E87951"/>
    <w:rsid w:val="00E925D0"/>
    <w:rsid w:val="00EA0570"/>
    <w:rsid w:val="00ED3E2D"/>
    <w:rsid w:val="00ED479C"/>
    <w:rsid w:val="00EE056B"/>
    <w:rsid w:val="00EE0F00"/>
    <w:rsid w:val="00F26275"/>
    <w:rsid w:val="00F32518"/>
    <w:rsid w:val="00F338C5"/>
    <w:rsid w:val="00F527D2"/>
    <w:rsid w:val="00F63D1B"/>
    <w:rsid w:val="00F64387"/>
    <w:rsid w:val="00F816C3"/>
    <w:rsid w:val="00F8431F"/>
    <w:rsid w:val="00FA0714"/>
    <w:rsid w:val="00FC7FB2"/>
    <w:rsid w:val="00FD470E"/>
    <w:rsid w:val="00FF2A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49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48D8"/>
    <w:pPr>
      <w:tabs>
        <w:tab w:val="left" w:pos="170"/>
        <w:tab w:val="left" w:pos="340"/>
      </w:tabs>
      <w:spacing w:after="0" w:line="240" w:lineRule="atLeast"/>
    </w:pPr>
    <w:rPr>
      <w:rFonts w:ascii="Arial" w:eastAsia="Times New Roman" w:hAnsi="Arial" w:cs="Times New Roman"/>
      <w:kern w:val="12"/>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424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34242"/>
  </w:style>
  <w:style w:type="paragraph" w:styleId="Fuzeile">
    <w:name w:val="footer"/>
    <w:basedOn w:val="Standard"/>
    <w:link w:val="FuzeileZchn"/>
    <w:uiPriority w:val="99"/>
    <w:unhideWhenUsed/>
    <w:rsid w:val="0073424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34242"/>
  </w:style>
  <w:style w:type="paragraph" w:styleId="Sprechblasentext">
    <w:name w:val="Balloon Text"/>
    <w:basedOn w:val="Standard"/>
    <w:link w:val="SprechblasentextZchn"/>
    <w:uiPriority w:val="99"/>
    <w:semiHidden/>
    <w:unhideWhenUsed/>
    <w:rsid w:val="0073424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4242"/>
    <w:rPr>
      <w:rFonts w:ascii="Tahoma" w:hAnsi="Tahoma" w:cs="Tahoma"/>
      <w:sz w:val="16"/>
      <w:szCs w:val="16"/>
    </w:rPr>
  </w:style>
  <w:style w:type="paragraph" w:styleId="Listenabsatz">
    <w:name w:val="List Paragraph"/>
    <w:basedOn w:val="Standard"/>
    <w:uiPriority w:val="34"/>
    <w:qFormat/>
    <w:rsid w:val="003D48D8"/>
    <w:pPr>
      <w:ind w:left="708"/>
    </w:pPr>
  </w:style>
  <w:style w:type="paragraph" w:customStyle="1" w:styleId="Infoblockoben">
    <w:name w:val="Infoblock oben"/>
    <w:basedOn w:val="Standard"/>
    <w:rsid w:val="00B05F84"/>
    <w:pPr>
      <w:framePr w:w="2608" w:wrap="around" w:vAnchor="page" w:hAnchor="page" w:x="9016" w:y="4803" w:anchorLock="1"/>
      <w:tabs>
        <w:tab w:val="clear" w:pos="170"/>
        <w:tab w:val="clear" w:pos="340"/>
        <w:tab w:val="left" w:pos="284"/>
      </w:tabs>
      <w:spacing w:after="90" w:line="180" w:lineRule="atLeast"/>
    </w:pPr>
    <w:rPr>
      <w:rFonts w:ascii="Verdana" w:hAnsi="Verdana"/>
      <w:kern w:val="10"/>
      <w:sz w:val="13"/>
      <w:szCs w:val="13"/>
    </w:rPr>
  </w:style>
  <w:style w:type="character" w:styleId="Hyperlink">
    <w:name w:val="Hyperlink"/>
    <w:basedOn w:val="Absatz-Standardschriftart"/>
    <w:uiPriority w:val="99"/>
    <w:unhideWhenUsed/>
    <w:rsid w:val="00B05F84"/>
    <w:rPr>
      <w:color w:val="0000FF"/>
      <w:u w:val="single"/>
    </w:rPr>
  </w:style>
  <w:style w:type="paragraph" w:styleId="StandardWeb">
    <w:name w:val="Normal (Web)"/>
    <w:basedOn w:val="Standard"/>
    <w:uiPriority w:val="99"/>
    <w:unhideWhenUsed/>
    <w:rsid w:val="00216CB3"/>
    <w:pPr>
      <w:tabs>
        <w:tab w:val="clear" w:pos="170"/>
        <w:tab w:val="clear" w:pos="340"/>
      </w:tabs>
      <w:spacing w:before="100" w:beforeAutospacing="1" w:after="100" w:afterAutospacing="1" w:line="240" w:lineRule="auto"/>
    </w:pPr>
    <w:rPr>
      <w:rFonts w:ascii="Times New Roman" w:hAnsi="Times New Roman"/>
      <w:kern w:val="0"/>
      <w:sz w:val="24"/>
      <w:szCs w:val="24"/>
    </w:rPr>
  </w:style>
  <w:style w:type="paragraph" w:customStyle="1" w:styleId="Betreff">
    <w:name w:val="Betreff"/>
    <w:basedOn w:val="Standard"/>
    <w:qFormat/>
    <w:rsid w:val="005C2AEF"/>
    <w:pPr>
      <w:framePr w:w="8505" w:h="800" w:hRule="exact" w:wrap="around" w:hAnchor="text" w:y="2161" w:anchorLock="1"/>
    </w:pPr>
  </w:style>
  <w:style w:type="character" w:styleId="Kommentarzeichen">
    <w:name w:val="annotation reference"/>
    <w:uiPriority w:val="99"/>
    <w:semiHidden/>
    <w:unhideWhenUsed/>
    <w:rsid w:val="008665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48D8"/>
    <w:pPr>
      <w:tabs>
        <w:tab w:val="left" w:pos="170"/>
        <w:tab w:val="left" w:pos="340"/>
      </w:tabs>
      <w:spacing w:after="0" w:line="240" w:lineRule="atLeast"/>
    </w:pPr>
    <w:rPr>
      <w:rFonts w:ascii="Arial" w:eastAsia="Times New Roman" w:hAnsi="Arial" w:cs="Times New Roman"/>
      <w:kern w:val="12"/>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424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34242"/>
  </w:style>
  <w:style w:type="paragraph" w:styleId="Fuzeile">
    <w:name w:val="footer"/>
    <w:basedOn w:val="Standard"/>
    <w:link w:val="FuzeileZchn"/>
    <w:uiPriority w:val="99"/>
    <w:unhideWhenUsed/>
    <w:rsid w:val="0073424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34242"/>
  </w:style>
  <w:style w:type="paragraph" w:styleId="Sprechblasentext">
    <w:name w:val="Balloon Text"/>
    <w:basedOn w:val="Standard"/>
    <w:link w:val="SprechblasentextZchn"/>
    <w:uiPriority w:val="99"/>
    <w:semiHidden/>
    <w:unhideWhenUsed/>
    <w:rsid w:val="0073424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4242"/>
    <w:rPr>
      <w:rFonts w:ascii="Tahoma" w:hAnsi="Tahoma" w:cs="Tahoma"/>
      <w:sz w:val="16"/>
      <w:szCs w:val="16"/>
    </w:rPr>
  </w:style>
  <w:style w:type="paragraph" w:styleId="Listenabsatz">
    <w:name w:val="List Paragraph"/>
    <w:basedOn w:val="Standard"/>
    <w:uiPriority w:val="34"/>
    <w:qFormat/>
    <w:rsid w:val="003D48D8"/>
    <w:pPr>
      <w:ind w:left="708"/>
    </w:pPr>
  </w:style>
  <w:style w:type="paragraph" w:customStyle="1" w:styleId="Infoblockoben">
    <w:name w:val="Infoblock oben"/>
    <w:basedOn w:val="Standard"/>
    <w:rsid w:val="00B05F84"/>
    <w:pPr>
      <w:framePr w:w="2608" w:wrap="around" w:vAnchor="page" w:hAnchor="page" w:x="9016" w:y="4803" w:anchorLock="1"/>
      <w:tabs>
        <w:tab w:val="clear" w:pos="170"/>
        <w:tab w:val="clear" w:pos="340"/>
        <w:tab w:val="left" w:pos="284"/>
      </w:tabs>
      <w:spacing w:after="90" w:line="180" w:lineRule="atLeast"/>
    </w:pPr>
    <w:rPr>
      <w:rFonts w:ascii="Verdana" w:hAnsi="Verdana"/>
      <w:kern w:val="10"/>
      <w:sz w:val="13"/>
      <w:szCs w:val="13"/>
    </w:rPr>
  </w:style>
  <w:style w:type="character" w:styleId="Hyperlink">
    <w:name w:val="Hyperlink"/>
    <w:basedOn w:val="Absatz-Standardschriftart"/>
    <w:uiPriority w:val="99"/>
    <w:unhideWhenUsed/>
    <w:rsid w:val="00B05F84"/>
    <w:rPr>
      <w:color w:val="0000FF"/>
      <w:u w:val="single"/>
    </w:rPr>
  </w:style>
  <w:style w:type="paragraph" w:styleId="StandardWeb">
    <w:name w:val="Normal (Web)"/>
    <w:basedOn w:val="Standard"/>
    <w:uiPriority w:val="99"/>
    <w:unhideWhenUsed/>
    <w:rsid w:val="00216CB3"/>
    <w:pPr>
      <w:tabs>
        <w:tab w:val="clear" w:pos="170"/>
        <w:tab w:val="clear" w:pos="340"/>
      </w:tabs>
      <w:spacing w:before="100" w:beforeAutospacing="1" w:after="100" w:afterAutospacing="1" w:line="240" w:lineRule="auto"/>
    </w:pPr>
    <w:rPr>
      <w:rFonts w:ascii="Times New Roman" w:hAnsi="Times New Roman"/>
      <w:kern w:val="0"/>
      <w:sz w:val="24"/>
      <w:szCs w:val="24"/>
    </w:rPr>
  </w:style>
  <w:style w:type="paragraph" w:customStyle="1" w:styleId="Betreff">
    <w:name w:val="Betreff"/>
    <w:basedOn w:val="Standard"/>
    <w:qFormat/>
    <w:rsid w:val="005C2AEF"/>
    <w:pPr>
      <w:framePr w:w="8505" w:h="800" w:hRule="exact" w:wrap="around" w:hAnchor="text" w:y="2161" w:anchorLock="1"/>
    </w:pPr>
  </w:style>
  <w:style w:type="character" w:styleId="Kommentarzeichen">
    <w:name w:val="annotation reference"/>
    <w:uiPriority w:val="99"/>
    <w:semiHidden/>
    <w:unhideWhenUsed/>
    <w:rsid w:val="008665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569148">
      <w:bodyDiv w:val="1"/>
      <w:marLeft w:val="0"/>
      <w:marRight w:val="0"/>
      <w:marTop w:val="0"/>
      <w:marBottom w:val="0"/>
      <w:divBdr>
        <w:top w:val="none" w:sz="0" w:space="0" w:color="auto"/>
        <w:left w:val="none" w:sz="0" w:space="0" w:color="auto"/>
        <w:bottom w:val="none" w:sz="0" w:space="0" w:color="auto"/>
        <w:right w:val="none" w:sz="0" w:space="0" w:color="auto"/>
      </w:divBdr>
    </w:div>
    <w:div w:id="740366796">
      <w:bodyDiv w:val="1"/>
      <w:marLeft w:val="0"/>
      <w:marRight w:val="0"/>
      <w:marTop w:val="0"/>
      <w:marBottom w:val="0"/>
      <w:divBdr>
        <w:top w:val="none" w:sz="0" w:space="0" w:color="auto"/>
        <w:left w:val="none" w:sz="0" w:space="0" w:color="auto"/>
        <w:bottom w:val="none" w:sz="0" w:space="0" w:color="auto"/>
        <w:right w:val="none" w:sz="0" w:space="0" w:color="auto"/>
      </w:divBdr>
    </w:div>
    <w:div w:id="1090197709">
      <w:bodyDiv w:val="1"/>
      <w:marLeft w:val="0"/>
      <w:marRight w:val="0"/>
      <w:marTop w:val="0"/>
      <w:marBottom w:val="0"/>
      <w:divBdr>
        <w:top w:val="none" w:sz="0" w:space="0" w:color="auto"/>
        <w:left w:val="none" w:sz="0" w:space="0" w:color="auto"/>
        <w:bottom w:val="none" w:sz="0" w:space="0" w:color="auto"/>
        <w:right w:val="none" w:sz="0" w:space="0" w:color="auto"/>
      </w:divBdr>
    </w:div>
    <w:div w:id="1147549838">
      <w:bodyDiv w:val="1"/>
      <w:marLeft w:val="0"/>
      <w:marRight w:val="0"/>
      <w:marTop w:val="0"/>
      <w:marBottom w:val="0"/>
      <w:divBdr>
        <w:top w:val="none" w:sz="0" w:space="0" w:color="auto"/>
        <w:left w:val="none" w:sz="0" w:space="0" w:color="auto"/>
        <w:bottom w:val="none" w:sz="0" w:space="0" w:color="auto"/>
        <w:right w:val="none" w:sz="0" w:space="0" w:color="auto"/>
      </w:divBdr>
    </w:div>
    <w:div w:id="1387489691">
      <w:bodyDiv w:val="1"/>
      <w:marLeft w:val="0"/>
      <w:marRight w:val="0"/>
      <w:marTop w:val="0"/>
      <w:marBottom w:val="0"/>
      <w:divBdr>
        <w:top w:val="none" w:sz="0" w:space="0" w:color="auto"/>
        <w:left w:val="none" w:sz="0" w:space="0" w:color="auto"/>
        <w:bottom w:val="none" w:sz="0" w:space="0" w:color="auto"/>
        <w:right w:val="none" w:sz="0" w:space="0" w:color="auto"/>
      </w:divBdr>
    </w:div>
    <w:div w:id="1869247390">
      <w:bodyDiv w:val="1"/>
      <w:marLeft w:val="0"/>
      <w:marRight w:val="0"/>
      <w:marTop w:val="0"/>
      <w:marBottom w:val="0"/>
      <w:divBdr>
        <w:top w:val="none" w:sz="0" w:space="0" w:color="auto"/>
        <w:left w:val="none" w:sz="0" w:space="0" w:color="auto"/>
        <w:bottom w:val="none" w:sz="0" w:space="0" w:color="auto"/>
        <w:right w:val="none" w:sz="0" w:space="0" w:color="auto"/>
      </w:divBdr>
    </w:div>
    <w:div w:id="201033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946E9-F727-4723-A79A-B139FF67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3125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Paulus</dc:creator>
  <cp:lastModifiedBy>Carlo Paulus</cp:lastModifiedBy>
  <cp:revision>22</cp:revision>
  <cp:lastPrinted>2017-05-02T09:51:00Z</cp:lastPrinted>
  <dcterms:created xsi:type="dcterms:W3CDTF">2017-04-24T13:35:00Z</dcterms:created>
  <dcterms:modified xsi:type="dcterms:W3CDTF">2017-05-02T10:09:00Z</dcterms:modified>
</cp:coreProperties>
</file>